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CA0B5" w14:textId="77777777" w:rsidR="00246D46" w:rsidRDefault="00246D46">
      <w:pPr>
        <w:pStyle w:val="Heading1"/>
        <w:spacing w:before="0" w:after="0"/>
        <w:rPr>
          <w:rFonts w:ascii="Trebuchet MS" w:eastAsia="Trebuchet MS" w:hAnsi="Trebuchet MS" w:cs="Trebuchet MS"/>
          <w:color w:val="000080"/>
          <w:sz w:val="22"/>
          <w:szCs w:val="22"/>
        </w:rPr>
      </w:pPr>
      <w:r>
        <w:rPr>
          <w:rFonts w:ascii="Trebuchet MS" w:eastAsia="Trebuchet MS" w:hAnsi="Trebuchet MS" w:cs="Trebuchet MS"/>
          <w:color w:val="000080"/>
          <w:sz w:val="22"/>
          <w:szCs w:val="22"/>
        </w:rPr>
        <w:t>OBJECTIV</w:t>
      </w:r>
      <w:bookmarkStart w:id="0" w:name="_GoBack"/>
      <w:bookmarkEnd w:id="0"/>
      <w:r>
        <w:rPr>
          <w:rFonts w:ascii="Trebuchet MS" w:eastAsia="Trebuchet MS" w:hAnsi="Trebuchet MS" w:cs="Trebuchet MS"/>
          <w:color w:val="000080"/>
          <w:sz w:val="22"/>
          <w:szCs w:val="22"/>
        </w:rPr>
        <w:t>E</w:t>
      </w:r>
    </w:p>
    <w:p w14:paraId="671E1552" w14:textId="77777777" w:rsidR="00246D46" w:rsidRDefault="00DE2A70">
      <w:pPr>
        <w:spacing w:line="240" w:lineRule="auto"/>
        <w:rPr>
          <w:rFonts w:ascii="Times New Roman" w:eastAsia="Times New Roman" w:hAnsi="Times New Roman"/>
          <w:sz w:val="24"/>
          <w:szCs w:val="24"/>
        </w:rPr>
      </w:pPr>
      <w:r>
        <w:rPr>
          <w:rFonts w:ascii="Times New Roman" w:eastAsia="Times New Roman" w:hAnsi="Times New Roman"/>
          <w:sz w:val="24"/>
          <w:szCs w:val="24"/>
        </w:rPr>
        <w:t>Chief/</w:t>
      </w:r>
      <w:r w:rsidR="00246D46">
        <w:rPr>
          <w:rFonts w:ascii="Times New Roman" w:eastAsia="Times New Roman" w:hAnsi="Times New Roman"/>
          <w:sz w:val="24"/>
          <w:szCs w:val="24"/>
        </w:rPr>
        <w:t xml:space="preserve">Senior Radiotherapy Service </w:t>
      </w:r>
      <w:r>
        <w:rPr>
          <w:rFonts w:ascii="Times New Roman" w:eastAsia="Times New Roman" w:hAnsi="Times New Roman"/>
          <w:sz w:val="24"/>
          <w:szCs w:val="24"/>
        </w:rPr>
        <w:t>Manager</w:t>
      </w:r>
      <w:r w:rsidR="00A830C0">
        <w:rPr>
          <w:rFonts w:ascii="Times New Roman" w:eastAsia="Times New Roman" w:hAnsi="Times New Roman"/>
          <w:sz w:val="24"/>
          <w:szCs w:val="24"/>
        </w:rPr>
        <w:t>/Engineer</w:t>
      </w:r>
    </w:p>
    <w:p w14:paraId="0824D544" w14:textId="77777777" w:rsidR="00246D46" w:rsidRDefault="00246D46">
      <w:pPr>
        <w:pStyle w:val="Heading1"/>
        <w:spacing w:before="0" w:after="0"/>
        <w:rPr>
          <w:rFonts w:ascii="Times New Roman" w:eastAsia="Times New Roman" w:hAnsi="Times New Roman"/>
          <w:b w:val="0"/>
          <w:bCs w:val="0"/>
          <w:sz w:val="24"/>
          <w:szCs w:val="24"/>
        </w:rPr>
      </w:pPr>
    </w:p>
    <w:p w14:paraId="08164974" w14:textId="77777777" w:rsidR="00246D46" w:rsidRDefault="00246D46">
      <w:pPr>
        <w:pStyle w:val="Heading1"/>
        <w:spacing w:before="0" w:after="0"/>
        <w:rPr>
          <w:rFonts w:ascii="Trebuchet MS" w:eastAsia="Trebuchet MS" w:hAnsi="Trebuchet MS" w:cs="Trebuchet MS"/>
          <w:color w:val="000080"/>
          <w:sz w:val="22"/>
          <w:szCs w:val="22"/>
        </w:rPr>
      </w:pPr>
      <w:r>
        <w:rPr>
          <w:rFonts w:ascii="Trebuchet MS" w:eastAsia="Trebuchet MS" w:hAnsi="Trebuchet MS" w:cs="Trebuchet MS"/>
          <w:color w:val="000080"/>
          <w:sz w:val="22"/>
          <w:szCs w:val="22"/>
        </w:rPr>
        <w:t>QUALIFICATIONS</w:t>
      </w:r>
    </w:p>
    <w:p w14:paraId="5A0CA003" w14:textId="355E589C" w:rsidR="00246D46" w:rsidRDefault="00DE2A70">
      <w:pPr>
        <w:spacing w:line="240" w:lineRule="auto"/>
        <w:rPr>
          <w:rFonts w:ascii="Times New Roman" w:eastAsia="Times New Roman" w:hAnsi="Times New Roman"/>
          <w:sz w:val="24"/>
          <w:szCs w:val="24"/>
        </w:rPr>
      </w:pPr>
      <w:r>
        <w:rPr>
          <w:rFonts w:ascii="Times New Roman" w:eastAsia="Times New Roman" w:hAnsi="Times New Roman"/>
          <w:sz w:val="24"/>
          <w:szCs w:val="24"/>
        </w:rPr>
        <w:t>20</w:t>
      </w:r>
      <w:r w:rsidR="00246D46">
        <w:rPr>
          <w:rFonts w:ascii="Times New Roman" w:eastAsia="Times New Roman" w:hAnsi="Times New Roman"/>
          <w:sz w:val="24"/>
          <w:szCs w:val="24"/>
        </w:rPr>
        <w:t xml:space="preserve">+ </w:t>
      </w:r>
      <w:proofErr w:type="spellStart"/>
      <w:r w:rsidR="00246D46">
        <w:rPr>
          <w:rFonts w:ascii="Times New Roman" w:eastAsia="Times New Roman" w:hAnsi="Times New Roman"/>
          <w:sz w:val="24"/>
          <w:szCs w:val="24"/>
        </w:rPr>
        <w:t>years experience</w:t>
      </w:r>
      <w:proofErr w:type="spellEnd"/>
      <w:r w:rsidR="00246D46">
        <w:rPr>
          <w:rFonts w:ascii="Times New Roman" w:eastAsia="Times New Roman" w:hAnsi="Times New Roman"/>
          <w:sz w:val="24"/>
          <w:szCs w:val="24"/>
        </w:rPr>
        <w:t xml:space="preserve"> as a radiotherapy service engineer.  Diverse background in multi-modalities and problem solving techniques across multiple platforms. Trained on latest IGRT Varian &amp; Elekta accelerators</w:t>
      </w:r>
      <w:r w:rsidR="008E0A19">
        <w:rPr>
          <w:rFonts w:ascii="Times New Roman" w:eastAsia="Times New Roman" w:hAnsi="Times New Roman"/>
          <w:sz w:val="24"/>
          <w:szCs w:val="24"/>
        </w:rPr>
        <w:t xml:space="preserve"> including TrueBeam </w:t>
      </w:r>
      <w:proofErr w:type="spellStart"/>
      <w:r w:rsidR="008E0A19">
        <w:rPr>
          <w:rFonts w:ascii="Times New Roman" w:eastAsia="Times New Roman" w:hAnsi="Times New Roman"/>
          <w:sz w:val="24"/>
          <w:szCs w:val="24"/>
        </w:rPr>
        <w:t>v2.5</w:t>
      </w:r>
      <w:proofErr w:type="spellEnd"/>
      <w:r>
        <w:rPr>
          <w:rFonts w:ascii="Times New Roman" w:eastAsia="Times New Roman" w:hAnsi="Times New Roman"/>
          <w:sz w:val="24"/>
          <w:szCs w:val="24"/>
        </w:rPr>
        <w:t>.  Experience with Windows</w:t>
      </w:r>
      <w:r w:rsidR="00246D46">
        <w:rPr>
          <w:rFonts w:ascii="Times New Roman" w:eastAsia="Times New Roman" w:hAnsi="Times New Roman"/>
          <w:sz w:val="24"/>
          <w:szCs w:val="24"/>
        </w:rPr>
        <w:t xml:space="preserve"> and networking. A+ Certification. Experience with radiotherapy simulators. Experience working in an in-house &amp; field service environment</w:t>
      </w:r>
      <w:r w:rsidR="007F0BFC">
        <w:rPr>
          <w:rFonts w:ascii="Times New Roman" w:eastAsia="Times New Roman" w:hAnsi="Times New Roman"/>
          <w:sz w:val="24"/>
          <w:szCs w:val="24"/>
        </w:rPr>
        <w:t>s</w:t>
      </w:r>
      <w:r w:rsidR="00246D46">
        <w:rPr>
          <w:rFonts w:ascii="Times New Roman" w:eastAsia="Times New Roman" w:hAnsi="Times New Roman"/>
          <w:sz w:val="24"/>
          <w:szCs w:val="24"/>
        </w:rPr>
        <w:t>. Radiotherapy product new site preparation/installation/de-installation experience.</w:t>
      </w:r>
    </w:p>
    <w:p w14:paraId="316367C3" w14:textId="77777777" w:rsidR="00246D46" w:rsidRDefault="00246D46">
      <w:pPr>
        <w:pStyle w:val="Heading1"/>
        <w:spacing w:before="0" w:after="0"/>
        <w:rPr>
          <w:rFonts w:ascii="Times New Roman" w:eastAsia="Times New Roman" w:hAnsi="Times New Roman"/>
          <w:b w:val="0"/>
          <w:bCs w:val="0"/>
          <w:sz w:val="24"/>
          <w:szCs w:val="24"/>
        </w:rPr>
      </w:pPr>
    </w:p>
    <w:p w14:paraId="4D90610E" w14:textId="77777777" w:rsidR="00246D46" w:rsidRDefault="00246D46">
      <w:pPr>
        <w:pStyle w:val="Heading1"/>
        <w:spacing w:before="0" w:after="0"/>
        <w:rPr>
          <w:rFonts w:ascii="Trebuchet MS" w:eastAsia="Trebuchet MS" w:hAnsi="Trebuchet MS" w:cs="Trebuchet MS"/>
          <w:color w:val="000080"/>
          <w:sz w:val="22"/>
          <w:szCs w:val="22"/>
        </w:rPr>
      </w:pPr>
      <w:r>
        <w:rPr>
          <w:rFonts w:ascii="Trebuchet MS" w:eastAsia="Trebuchet MS" w:hAnsi="Trebuchet MS" w:cs="Trebuchet MS"/>
          <w:color w:val="000080"/>
          <w:sz w:val="22"/>
          <w:szCs w:val="22"/>
        </w:rPr>
        <w:t>FORMAL TRAINING</w:t>
      </w:r>
    </w:p>
    <w:p w14:paraId="36E83F49" w14:textId="77777777" w:rsidR="007F0BFC" w:rsidRDefault="007F0BFC">
      <w:pPr>
        <w:spacing w:line="240" w:lineRule="auto"/>
        <w:rPr>
          <w:rFonts w:ascii="Times New Roman" w:eastAsia="Times New Roman" w:hAnsi="Times New Roman"/>
          <w:sz w:val="24"/>
          <w:szCs w:val="24"/>
        </w:rPr>
        <w:sectPr w:rsidR="007F0BFC">
          <w:headerReference w:type="default" r:id="rId6"/>
          <w:pgSz w:w="12240" w:h="15840"/>
          <w:pgMar w:top="720" w:right="720" w:bottom="720" w:left="720" w:header="708" w:footer="708" w:gutter="0"/>
          <w:cols w:space="708"/>
          <w:docGrid w:linePitch="360"/>
        </w:sectPr>
      </w:pPr>
    </w:p>
    <w:p w14:paraId="06D0AE43" w14:textId="77777777" w:rsidR="00DE2A70" w:rsidRDefault="00DE2A70">
      <w:pPr>
        <w:spacing w:line="240" w:lineRule="auto"/>
        <w:rPr>
          <w:rFonts w:ascii="Times New Roman" w:eastAsia="Times New Roman" w:hAnsi="Times New Roman"/>
          <w:sz w:val="24"/>
          <w:szCs w:val="24"/>
        </w:rPr>
      </w:pPr>
      <w:r>
        <w:rPr>
          <w:rFonts w:ascii="Times New Roman" w:eastAsia="Times New Roman" w:hAnsi="Times New Roman"/>
          <w:sz w:val="24"/>
          <w:szCs w:val="24"/>
        </w:rPr>
        <w:t xml:space="preserve">Accuray Tomotherapy Hi-Art &amp; HD </w:t>
      </w:r>
      <w:proofErr w:type="spellStart"/>
      <w:r>
        <w:rPr>
          <w:rFonts w:ascii="Times New Roman" w:eastAsia="Times New Roman" w:hAnsi="Times New Roman"/>
          <w:sz w:val="24"/>
          <w:szCs w:val="24"/>
        </w:rPr>
        <w:t>v4.2</w:t>
      </w:r>
      <w:proofErr w:type="spellEnd"/>
      <w:r>
        <w:rPr>
          <w:rFonts w:ascii="Times New Roman" w:eastAsia="Times New Roman" w:hAnsi="Times New Roman"/>
          <w:sz w:val="24"/>
          <w:szCs w:val="24"/>
        </w:rPr>
        <w:t xml:space="preserve">/5.0 Technical </w:t>
      </w:r>
      <w:r w:rsidR="007F0BFC">
        <w:rPr>
          <w:rFonts w:ascii="Times New Roman" w:eastAsia="Times New Roman" w:hAnsi="Times New Roman"/>
          <w:sz w:val="24"/>
          <w:szCs w:val="24"/>
        </w:rPr>
        <w:t>Maintenance</w:t>
      </w:r>
    </w:p>
    <w:p w14:paraId="0EB9F28C" w14:textId="77777777" w:rsidR="00DE2A70" w:rsidRDefault="00DE2A70">
      <w:pPr>
        <w:spacing w:line="240" w:lineRule="auto"/>
        <w:rPr>
          <w:rFonts w:ascii="Times New Roman" w:eastAsia="Times New Roman" w:hAnsi="Times New Roman"/>
          <w:sz w:val="24"/>
          <w:szCs w:val="24"/>
        </w:rPr>
      </w:pPr>
      <w:r>
        <w:rPr>
          <w:rFonts w:ascii="Times New Roman" w:eastAsia="Times New Roman" w:hAnsi="Times New Roman"/>
          <w:sz w:val="24"/>
          <w:szCs w:val="24"/>
        </w:rPr>
        <w:t xml:space="preserve">Varian ARIA </w:t>
      </w:r>
      <w:proofErr w:type="spellStart"/>
      <w:r>
        <w:rPr>
          <w:rFonts w:ascii="Times New Roman" w:eastAsia="Times New Roman" w:hAnsi="Times New Roman"/>
          <w:sz w:val="24"/>
          <w:szCs w:val="24"/>
        </w:rPr>
        <w:t>v11</w:t>
      </w:r>
      <w:proofErr w:type="spellEnd"/>
      <w:r>
        <w:rPr>
          <w:rFonts w:ascii="Times New Roman" w:eastAsia="Times New Roman" w:hAnsi="Times New Roman"/>
          <w:sz w:val="24"/>
          <w:szCs w:val="24"/>
        </w:rPr>
        <w:t xml:space="preserve"> System Administration</w:t>
      </w:r>
    </w:p>
    <w:p w14:paraId="0E9A8CCD" w14:textId="77777777" w:rsidR="00DE2A70" w:rsidRDefault="00DE2A70">
      <w:pPr>
        <w:spacing w:line="240" w:lineRule="auto"/>
        <w:rPr>
          <w:rFonts w:ascii="Times New Roman" w:eastAsia="Times New Roman" w:hAnsi="Times New Roman"/>
          <w:sz w:val="24"/>
          <w:szCs w:val="24"/>
        </w:rPr>
      </w:pPr>
      <w:r>
        <w:rPr>
          <w:rFonts w:ascii="Times New Roman" w:eastAsia="Times New Roman" w:hAnsi="Times New Roman"/>
          <w:sz w:val="24"/>
          <w:szCs w:val="24"/>
        </w:rPr>
        <w:t>Varian TrueBeam Technical Maintenance I &amp; II</w:t>
      </w:r>
    </w:p>
    <w:p w14:paraId="5A1840D4"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 xml:space="preserve">Accuray CyberKnife OEM Service Maintenance </w:t>
      </w:r>
    </w:p>
    <w:p w14:paraId="6F7BF33C"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Elekta Oncology Engineer (</w:t>
      </w:r>
      <w:proofErr w:type="spellStart"/>
      <w:r>
        <w:rPr>
          <w:rFonts w:ascii="Times New Roman" w:eastAsia="Times New Roman" w:hAnsi="Times New Roman"/>
          <w:sz w:val="24"/>
          <w:szCs w:val="24"/>
        </w:rPr>
        <w:t>EOE</w:t>
      </w:r>
      <w:proofErr w:type="spellEnd"/>
      <w:r>
        <w:rPr>
          <w:rFonts w:ascii="Times New Roman" w:eastAsia="Times New Roman" w:hAnsi="Times New Roman"/>
          <w:sz w:val="24"/>
          <w:szCs w:val="24"/>
        </w:rPr>
        <w:t>) Levels 1 and 2</w:t>
      </w:r>
    </w:p>
    <w:p w14:paraId="012F260F"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Varian O</w:t>
      </w:r>
      <w:r w:rsidR="00F02D35">
        <w:rPr>
          <w:rFonts w:ascii="Times New Roman" w:eastAsia="Times New Roman" w:hAnsi="Times New Roman"/>
          <w:sz w:val="24"/>
          <w:szCs w:val="24"/>
        </w:rPr>
        <w:t>n Board Imaging/Cone Beam CT 1.5</w:t>
      </w:r>
    </w:p>
    <w:p w14:paraId="08D3B83D"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Varian Exact Arm/</w:t>
      </w:r>
      <w:proofErr w:type="spellStart"/>
      <w:r>
        <w:rPr>
          <w:rFonts w:ascii="Times New Roman" w:eastAsia="Times New Roman" w:hAnsi="Times New Roman"/>
          <w:sz w:val="24"/>
          <w:szCs w:val="24"/>
        </w:rPr>
        <w:t>IAS3</w:t>
      </w:r>
      <w:proofErr w:type="spellEnd"/>
      <w:r>
        <w:rPr>
          <w:rFonts w:ascii="Times New Roman" w:eastAsia="Times New Roman" w:hAnsi="Times New Roman"/>
          <w:sz w:val="24"/>
          <w:szCs w:val="24"/>
        </w:rPr>
        <w:t xml:space="preserve"> Systems</w:t>
      </w:r>
    </w:p>
    <w:p w14:paraId="3D4FA4C6"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Electronic Portal Imaging (Varian PortalVision)</w:t>
      </w:r>
    </w:p>
    <w:p w14:paraId="33711024"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Siemens Primus Linear Accelerator -Toshiba Multi Leaf Collimator</w:t>
      </w:r>
    </w:p>
    <w:p w14:paraId="13850CE6"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Computed Radiography Imaging System Repair (</w:t>
      </w:r>
      <w:proofErr w:type="spellStart"/>
      <w:r>
        <w:rPr>
          <w:rFonts w:ascii="Times New Roman" w:eastAsia="Times New Roman" w:hAnsi="Times New Roman"/>
          <w:sz w:val="24"/>
          <w:szCs w:val="24"/>
        </w:rPr>
        <w:t>OREX</w:t>
      </w:r>
      <w:proofErr w:type="spellEnd"/>
      <w:r>
        <w:rPr>
          <w:rFonts w:ascii="Times New Roman" w:eastAsia="Times New Roman" w:hAnsi="Times New Roman"/>
          <w:sz w:val="24"/>
          <w:szCs w:val="24"/>
        </w:rPr>
        <w:t>)</w:t>
      </w:r>
    </w:p>
    <w:p w14:paraId="724C8288"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Varian Millennium Multi Leaf Collimator (Co-Instructor)</w:t>
      </w:r>
    </w:p>
    <w:p w14:paraId="7C389756"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 xml:space="preserve">Varian Millennium Multi Leaf Collimator </w:t>
      </w:r>
      <w:r w:rsidR="00873D20">
        <w:rPr>
          <w:rFonts w:ascii="Times New Roman" w:eastAsia="Times New Roman" w:hAnsi="Times New Roman"/>
          <w:sz w:val="24"/>
          <w:szCs w:val="24"/>
        </w:rPr>
        <w:t xml:space="preserve">Factory </w:t>
      </w:r>
      <w:r>
        <w:rPr>
          <w:rFonts w:ascii="Times New Roman" w:eastAsia="Times New Roman" w:hAnsi="Times New Roman"/>
          <w:sz w:val="24"/>
          <w:szCs w:val="24"/>
        </w:rPr>
        <w:t>Beta</w:t>
      </w:r>
      <w:r w:rsidR="00873D20">
        <w:rPr>
          <w:rFonts w:ascii="Times New Roman" w:eastAsia="Times New Roman" w:hAnsi="Times New Roman"/>
          <w:sz w:val="24"/>
          <w:szCs w:val="24"/>
        </w:rPr>
        <w:t xml:space="preserve"> Test (Univ. Of Chicago Hospitals)</w:t>
      </w:r>
    </w:p>
    <w:p w14:paraId="2212A8DE"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Varian Multi Leaf Collimator (Mark Series)</w:t>
      </w:r>
    </w:p>
    <w:p w14:paraId="40E51268"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Varian Hi Energy C Series (III) Linear Accelerator</w:t>
      </w:r>
    </w:p>
    <w:p w14:paraId="2EFFFDBE"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Varian Hi Energy Linear Accelerator Course  (1800)</w:t>
      </w:r>
    </w:p>
    <w:p w14:paraId="2DB63352"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 xml:space="preserve">Siemens </w:t>
      </w:r>
      <w:proofErr w:type="spellStart"/>
      <w:r>
        <w:rPr>
          <w:rFonts w:ascii="Times New Roman" w:eastAsia="Times New Roman" w:hAnsi="Times New Roman"/>
          <w:sz w:val="24"/>
          <w:szCs w:val="24"/>
        </w:rPr>
        <w:t>Mevasim</w:t>
      </w:r>
      <w:proofErr w:type="spellEnd"/>
      <w:r>
        <w:rPr>
          <w:rFonts w:ascii="Times New Roman" w:eastAsia="Times New Roman" w:hAnsi="Times New Roman"/>
          <w:sz w:val="24"/>
          <w:szCs w:val="24"/>
        </w:rPr>
        <w:t xml:space="preserve">-S X-Ray Therapy Simulator - </w:t>
      </w:r>
      <w:proofErr w:type="spellStart"/>
      <w:r>
        <w:rPr>
          <w:rFonts w:ascii="Times New Roman" w:eastAsia="Times New Roman" w:hAnsi="Times New Roman"/>
          <w:sz w:val="24"/>
          <w:szCs w:val="24"/>
        </w:rPr>
        <w:t>ZIV</w:t>
      </w:r>
      <w:proofErr w:type="spellEnd"/>
      <w:r>
        <w:rPr>
          <w:rFonts w:ascii="Times New Roman" w:eastAsia="Times New Roman" w:hAnsi="Times New Roman"/>
          <w:sz w:val="24"/>
          <w:szCs w:val="24"/>
        </w:rPr>
        <w:t xml:space="preserve"> Patient Table</w:t>
      </w:r>
    </w:p>
    <w:p w14:paraId="41DBADB3"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Siemens Conventional Mevatron Linear Accelerator</w:t>
      </w:r>
    </w:p>
    <w:p w14:paraId="23A38EDC"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X-Band Military Radar Direct Support (Hawk Phase II &amp; III)</w:t>
      </w:r>
    </w:p>
    <w:p w14:paraId="54AC57CD" w14:textId="77777777" w:rsidR="007F0BFC" w:rsidRDefault="007F0BFC">
      <w:pPr>
        <w:pStyle w:val="Heading1"/>
        <w:spacing w:before="0" w:after="0"/>
        <w:rPr>
          <w:rFonts w:ascii="Times New Roman" w:eastAsia="Times New Roman" w:hAnsi="Times New Roman"/>
          <w:b w:val="0"/>
          <w:bCs w:val="0"/>
          <w:sz w:val="24"/>
          <w:szCs w:val="24"/>
        </w:rPr>
        <w:sectPr w:rsidR="007F0BFC">
          <w:type w:val="continuous"/>
          <w:pgSz w:w="12240" w:h="15840"/>
          <w:pgMar w:top="720" w:right="720" w:bottom="720" w:left="720" w:header="708" w:footer="708" w:gutter="0"/>
          <w:cols w:num="2" w:space="708"/>
          <w:docGrid w:linePitch="360"/>
        </w:sectPr>
      </w:pPr>
    </w:p>
    <w:p w14:paraId="72B1310E" w14:textId="77777777" w:rsidR="00246D46" w:rsidRDefault="00246D46">
      <w:pPr>
        <w:pStyle w:val="Heading1"/>
        <w:spacing w:before="0" w:after="0"/>
        <w:rPr>
          <w:rFonts w:ascii="Times New Roman" w:eastAsia="Times New Roman" w:hAnsi="Times New Roman"/>
          <w:b w:val="0"/>
          <w:bCs w:val="0"/>
          <w:sz w:val="24"/>
          <w:szCs w:val="24"/>
        </w:rPr>
      </w:pPr>
    </w:p>
    <w:p w14:paraId="12B3E145" w14:textId="77777777" w:rsidR="00246D46" w:rsidRDefault="00246D46">
      <w:pPr>
        <w:pStyle w:val="Heading1"/>
        <w:spacing w:before="0" w:after="0"/>
        <w:rPr>
          <w:rFonts w:ascii="Trebuchet MS" w:eastAsia="Trebuchet MS" w:hAnsi="Trebuchet MS" w:cs="Trebuchet MS"/>
          <w:color w:val="000080"/>
          <w:sz w:val="22"/>
          <w:szCs w:val="22"/>
        </w:rPr>
      </w:pPr>
      <w:r>
        <w:rPr>
          <w:rFonts w:ascii="Trebuchet MS" w:eastAsia="Trebuchet MS" w:hAnsi="Trebuchet MS" w:cs="Trebuchet MS"/>
          <w:color w:val="000080"/>
          <w:sz w:val="22"/>
          <w:szCs w:val="22"/>
        </w:rPr>
        <w:t>CAREER HISTORY</w:t>
      </w:r>
    </w:p>
    <w:p w14:paraId="19D5DF39" w14:textId="0F04F6A5" w:rsidR="002331D8" w:rsidRDefault="007F0BFC" w:rsidP="002331D8">
      <w:pPr>
        <w:spacing w:line="240" w:lineRule="auto"/>
        <w:rPr>
          <w:rFonts w:ascii="Times New Roman" w:eastAsia="Times New Roman" w:hAnsi="Times New Roman"/>
          <w:b/>
          <w:bCs/>
          <w:sz w:val="24"/>
          <w:szCs w:val="24"/>
        </w:rPr>
      </w:pPr>
      <w:r>
        <w:rPr>
          <w:rFonts w:ascii="Times New Roman" w:eastAsia="Times New Roman" w:hAnsi="Times New Roman"/>
          <w:b/>
          <w:bCs/>
          <w:sz w:val="24"/>
          <w:szCs w:val="24"/>
        </w:rPr>
        <w:t>Chief Engineer–University</w:t>
      </w:r>
      <w:r w:rsidR="002331D8">
        <w:rPr>
          <w:rFonts w:ascii="Times New Roman" w:eastAsia="Times New Roman" w:hAnsi="Times New Roman"/>
          <w:b/>
          <w:bCs/>
          <w:sz w:val="24"/>
          <w:szCs w:val="24"/>
        </w:rPr>
        <w:t xml:space="preserve"> Of Arkansas </w:t>
      </w:r>
      <w:r>
        <w:rPr>
          <w:rFonts w:ascii="Times New Roman" w:eastAsia="Times New Roman" w:hAnsi="Times New Roman"/>
          <w:b/>
          <w:bCs/>
          <w:sz w:val="24"/>
          <w:szCs w:val="24"/>
        </w:rPr>
        <w:t xml:space="preserve">for </w:t>
      </w:r>
      <w:r w:rsidR="002331D8">
        <w:rPr>
          <w:rFonts w:ascii="Times New Roman" w:eastAsia="Times New Roman" w:hAnsi="Times New Roman"/>
          <w:b/>
          <w:bCs/>
          <w:sz w:val="24"/>
          <w:szCs w:val="24"/>
        </w:rPr>
        <w:t>Medic</w:t>
      </w:r>
      <w:r w:rsidR="005E0791">
        <w:rPr>
          <w:rFonts w:ascii="Times New Roman" w:eastAsia="Times New Roman" w:hAnsi="Times New Roman"/>
          <w:b/>
          <w:bCs/>
          <w:sz w:val="24"/>
          <w:szCs w:val="24"/>
        </w:rPr>
        <w:t>al Sciences; July 2012 – May 2017</w:t>
      </w:r>
    </w:p>
    <w:p w14:paraId="3CE1484D" w14:textId="3546FEB9" w:rsidR="002331D8" w:rsidRPr="00307A8A" w:rsidRDefault="00307A8A" w:rsidP="00F02D35">
      <w:pPr>
        <w:spacing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Hired for startup of in-house program for the University and to oversee systemic equipment replacement to include two TrueBeam units and upgrade of Tomotherapy </w:t>
      </w:r>
      <w:proofErr w:type="spellStart"/>
      <w:r>
        <w:rPr>
          <w:rFonts w:ascii="Times New Roman" w:eastAsia="Times New Roman" w:hAnsi="Times New Roman"/>
          <w:bCs/>
          <w:sz w:val="24"/>
          <w:szCs w:val="24"/>
        </w:rPr>
        <w:t>HDA</w:t>
      </w:r>
      <w:proofErr w:type="spellEnd"/>
      <w:r>
        <w:rPr>
          <w:rFonts w:ascii="Times New Roman" w:eastAsia="Times New Roman" w:hAnsi="Times New Roman"/>
          <w:bCs/>
          <w:sz w:val="24"/>
          <w:szCs w:val="24"/>
        </w:rPr>
        <w:t xml:space="preserve"> unit from Hi-Art.  Repair and maintenance of same units with factory training on both vendor platforms.  Other significant duties include care and feeding of all departmental medical device workstations and servers up to and including system administrative duties for implementation and maintenance of ARIA </w:t>
      </w:r>
      <w:proofErr w:type="spellStart"/>
      <w:r>
        <w:rPr>
          <w:rFonts w:ascii="Times New Roman" w:eastAsia="Times New Roman" w:hAnsi="Times New Roman"/>
          <w:bCs/>
          <w:sz w:val="24"/>
          <w:szCs w:val="24"/>
        </w:rPr>
        <w:t>v11</w:t>
      </w:r>
      <w:proofErr w:type="spellEnd"/>
      <w:r>
        <w:rPr>
          <w:rFonts w:ascii="Times New Roman" w:eastAsia="Times New Roman" w:hAnsi="Times New Roman"/>
          <w:bCs/>
          <w:sz w:val="24"/>
          <w:szCs w:val="24"/>
        </w:rPr>
        <w:t>.</w:t>
      </w:r>
      <w:r w:rsidR="00B246E0">
        <w:rPr>
          <w:rFonts w:ascii="Times New Roman" w:eastAsia="Times New Roman" w:hAnsi="Times New Roman"/>
          <w:bCs/>
          <w:sz w:val="24"/>
          <w:szCs w:val="24"/>
        </w:rPr>
        <w:t xml:space="preserve">  Recent experience with TrueBeam </w:t>
      </w:r>
      <w:proofErr w:type="spellStart"/>
      <w:r w:rsidR="00B246E0">
        <w:rPr>
          <w:rFonts w:ascii="Times New Roman" w:eastAsia="Times New Roman" w:hAnsi="Times New Roman"/>
          <w:bCs/>
          <w:sz w:val="24"/>
          <w:szCs w:val="24"/>
        </w:rPr>
        <w:t>v2.5</w:t>
      </w:r>
      <w:proofErr w:type="spellEnd"/>
      <w:r w:rsidR="00B246E0">
        <w:rPr>
          <w:rFonts w:ascii="Times New Roman" w:eastAsia="Times New Roman" w:hAnsi="Times New Roman"/>
          <w:bCs/>
          <w:sz w:val="24"/>
          <w:szCs w:val="24"/>
        </w:rPr>
        <w:t xml:space="preserve"> upgrade.</w:t>
      </w:r>
    </w:p>
    <w:p w14:paraId="299F8D76" w14:textId="77777777" w:rsidR="002331D8" w:rsidRDefault="002331D8" w:rsidP="00F02D35">
      <w:pPr>
        <w:spacing w:line="240" w:lineRule="auto"/>
        <w:rPr>
          <w:rFonts w:ascii="Times New Roman" w:eastAsia="Times New Roman" w:hAnsi="Times New Roman"/>
          <w:b/>
          <w:bCs/>
          <w:sz w:val="24"/>
          <w:szCs w:val="24"/>
        </w:rPr>
      </w:pPr>
    </w:p>
    <w:p w14:paraId="6902B963" w14:textId="77777777" w:rsidR="00F02D35" w:rsidRDefault="00F02D35" w:rsidP="00F02D35">
      <w:pPr>
        <w:spacing w:line="240" w:lineRule="auto"/>
        <w:rPr>
          <w:rFonts w:ascii="Times New Roman" w:eastAsia="Times New Roman" w:hAnsi="Times New Roman"/>
          <w:b/>
          <w:bCs/>
          <w:sz w:val="24"/>
          <w:szCs w:val="24"/>
        </w:rPr>
      </w:pPr>
      <w:r>
        <w:rPr>
          <w:rFonts w:ascii="Times New Roman" w:eastAsia="Times New Roman" w:hAnsi="Times New Roman"/>
          <w:b/>
          <w:bCs/>
          <w:sz w:val="24"/>
          <w:szCs w:val="24"/>
        </w:rPr>
        <w:t>Senior Linear Accelerator Engineer–</w:t>
      </w:r>
      <w:r w:rsidRPr="00F02D35">
        <w:rPr>
          <w:rFonts w:ascii="Times New Roman" w:eastAsia="Times New Roman" w:hAnsi="Times New Roman"/>
          <w:b/>
          <w:bCs/>
          <w:sz w:val="24"/>
          <w:szCs w:val="24"/>
        </w:rPr>
        <w:t>UT Southwestern Medical Center at Dallas</w:t>
      </w:r>
      <w:r w:rsidR="002331D8">
        <w:rPr>
          <w:rFonts w:ascii="Times New Roman" w:eastAsia="Times New Roman" w:hAnsi="Times New Roman"/>
          <w:b/>
          <w:bCs/>
          <w:sz w:val="24"/>
          <w:szCs w:val="24"/>
        </w:rPr>
        <w:t>; Mar 2011 – June 2012</w:t>
      </w:r>
    </w:p>
    <w:p w14:paraId="288EFCC8" w14:textId="77777777" w:rsidR="00F02D35" w:rsidRDefault="00F02D35" w:rsidP="00F02D35">
      <w:pPr>
        <w:spacing w:line="240" w:lineRule="auto"/>
        <w:rPr>
          <w:rFonts w:ascii="Times New Roman" w:eastAsia="Times New Roman" w:hAnsi="Times New Roman"/>
          <w:sz w:val="24"/>
          <w:szCs w:val="24"/>
        </w:rPr>
      </w:pPr>
      <w:r>
        <w:rPr>
          <w:rFonts w:ascii="Times New Roman" w:eastAsia="Times New Roman" w:hAnsi="Times New Roman"/>
          <w:sz w:val="24"/>
          <w:szCs w:val="24"/>
        </w:rPr>
        <w:t xml:space="preserve">Responsible for service engineering support of radiation oncology clinic housing Elekta and Varian linear accelerators. Organized parts logistic support and record keeping of service for Radiation Oncology. </w:t>
      </w:r>
      <w:r w:rsidR="00AA0988">
        <w:rPr>
          <w:rFonts w:ascii="Times New Roman" w:eastAsia="Times New Roman" w:hAnsi="Times New Roman"/>
          <w:sz w:val="24"/>
          <w:szCs w:val="24"/>
        </w:rPr>
        <w:t xml:space="preserve"> Worked with Varian installers during TrueBeam installations and assisted in new site </w:t>
      </w:r>
      <w:r w:rsidR="002331D8">
        <w:rPr>
          <w:rFonts w:ascii="Times New Roman" w:eastAsia="Times New Roman" w:hAnsi="Times New Roman"/>
          <w:sz w:val="24"/>
          <w:szCs w:val="24"/>
        </w:rPr>
        <w:t>preparation</w:t>
      </w:r>
      <w:r w:rsidR="00AA0988">
        <w:rPr>
          <w:rFonts w:ascii="Times New Roman" w:eastAsia="Times New Roman" w:hAnsi="Times New Roman"/>
          <w:sz w:val="24"/>
          <w:szCs w:val="24"/>
        </w:rPr>
        <w:t>.</w:t>
      </w:r>
    </w:p>
    <w:p w14:paraId="10845B20" w14:textId="77777777" w:rsidR="00F02D35" w:rsidRDefault="00F02D35">
      <w:pPr>
        <w:spacing w:line="240" w:lineRule="auto"/>
        <w:rPr>
          <w:rFonts w:ascii="Times New Roman" w:eastAsia="Times New Roman" w:hAnsi="Times New Roman"/>
          <w:b/>
          <w:bCs/>
          <w:sz w:val="24"/>
          <w:szCs w:val="24"/>
        </w:rPr>
      </w:pPr>
    </w:p>
    <w:p w14:paraId="40A8A5A1" w14:textId="77777777" w:rsidR="00246D46" w:rsidRDefault="00246D46">
      <w:pPr>
        <w:spacing w:line="240" w:lineRule="auto"/>
        <w:rPr>
          <w:rFonts w:ascii="Times New Roman" w:eastAsia="Times New Roman" w:hAnsi="Times New Roman"/>
          <w:b/>
          <w:bCs/>
          <w:sz w:val="24"/>
          <w:szCs w:val="24"/>
        </w:rPr>
      </w:pPr>
      <w:r>
        <w:rPr>
          <w:rFonts w:ascii="Times New Roman" w:eastAsia="Times New Roman" w:hAnsi="Times New Roman"/>
          <w:b/>
          <w:bCs/>
          <w:sz w:val="24"/>
          <w:szCs w:val="24"/>
        </w:rPr>
        <w:t>Senior Imaging Technician–</w:t>
      </w:r>
      <w:proofErr w:type="spellStart"/>
      <w:r>
        <w:rPr>
          <w:rFonts w:ascii="Times New Roman" w:eastAsia="Times New Roman" w:hAnsi="Times New Roman"/>
          <w:b/>
          <w:bCs/>
          <w:sz w:val="24"/>
          <w:szCs w:val="24"/>
        </w:rPr>
        <w:t>ProHealth</w:t>
      </w:r>
      <w:proofErr w:type="spellEnd"/>
      <w:r>
        <w:rPr>
          <w:rFonts w:ascii="Times New Roman" w:eastAsia="Times New Roman" w:hAnsi="Times New Roman"/>
          <w:b/>
          <w:bCs/>
          <w:sz w:val="24"/>
          <w:szCs w:val="24"/>
        </w:rPr>
        <w:t xml:space="preserve"> Care, Inc; Dec 2008 – July 2010</w:t>
      </w:r>
    </w:p>
    <w:p w14:paraId="20E6E483"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Responsible for service engineering support of three radiation oncology clinics housing Accuray, Elekta and Varian linear accelerators. Attended Accuray CyberKnife OEM training and performed 1</w:t>
      </w:r>
      <w:r>
        <w:rPr>
          <w:rFonts w:ascii="Times New Roman" w:eastAsia="Times New Roman" w:hAnsi="Times New Roman"/>
          <w:sz w:val="24"/>
          <w:szCs w:val="24"/>
          <w:vertAlign w:val="superscript"/>
        </w:rPr>
        <w:t>st</w:t>
      </w:r>
      <w:r>
        <w:rPr>
          <w:rFonts w:ascii="Times New Roman" w:eastAsia="Times New Roman" w:hAnsi="Times New Roman"/>
          <w:sz w:val="24"/>
          <w:szCs w:val="24"/>
        </w:rPr>
        <w:t xml:space="preserve"> and 2</w:t>
      </w:r>
      <w:r>
        <w:rPr>
          <w:rFonts w:ascii="Times New Roman" w:eastAsia="Times New Roman" w:hAnsi="Times New Roman"/>
          <w:sz w:val="24"/>
          <w:szCs w:val="24"/>
          <w:vertAlign w:val="superscript"/>
        </w:rPr>
        <w:t>nd</w:t>
      </w:r>
      <w:r>
        <w:rPr>
          <w:rFonts w:ascii="Times New Roman" w:eastAsia="Times New Roman" w:hAnsi="Times New Roman"/>
          <w:sz w:val="24"/>
          <w:szCs w:val="24"/>
        </w:rPr>
        <w:t xml:space="preserve"> level support of </w:t>
      </w:r>
      <w:proofErr w:type="spellStart"/>
      <w:r>
        <w:rPr>
          <w:rFonts w:ascii="Times New Roman" w:eastAsia="Times New Roman" w:hAnsi="Times New Roman"/>
          <w:sz w:val="24"/>
          <w:szCs w:val="24"/>
        </w:rPr>
        <w:t>C3</w:t>
      </w:r>
      <w:proofErr w:type="spellEnd"/>
      <w:r>
        <w:rPr>
          <w:rFonts w:ascii="Times New Roman" w:eastAsia="Times New Roman" w:hAnsi="Times New Roman"/>
          <w:sz w:val="24"/>
          <w:szCs w:val="24"/>
        </w:rPr>
        <w:t xml:space="preserve"> CyberKnife.  Coordinated replacement of Varian </w:t>
      </w:r>
      <w:proofErr w:type="spellStart"/>
      <w:r>
        <w:rPr>
          <w:rFonts w:ascii="Times New Roman" w:eastAsia="Times New Roman" w:hAnsi="Times New Roman"/>
          <w:sz w:val="24"/>
          <w:szCs w:val="24"/>
        </w:rPr>
        <w:t>eX</w:t>
      </w:r>
      <w:proofErr w:type="spellEnd"/>
      <w:r>
        <w:rPr>
          <w:rFonts w:ascii="Times New Roman" w:eastAsia="Times New Roman" w:hAnsi="Times New Roman"/>
          <w:sz w:val="24"/>
          <w:szCs w:val="24"/>
        </w:rPr>
        <w:t xml:space="preserve"> with Elekta Infinity and attended </w:t>
      </w:r>
      <w:proofErr w:type="spellStart"/>
      <w:r>
        <w:rPr>
          <w:rFonts w:ascii="Times New Roman" w:eastAsia="Times New Roman" w:hAnsi="Times New Roman"/>
          <w:sz w:val="24"/>
          <w:szCs w:val="24"/>
        </w:rPr>
        <w:t>EOE</w:t>
      </w:r>
      <w:proofErr w:type="spellEnd"/>
      <w:r>
        <w:rPr>
          <w:rFonts w:ascii="Times New Roman" w:eastAsia="Times New Roman" w:hAnsi="Times New Roman"/>
          <w:sz w:val="24"/>
          <w:szCs w:val="24"/>
        </w:rPr>
        <w:t xml:space="preserve"> 1 and 2 service courses during warranty period. Organized parts logistic support for the three hospitals and all record keeping of service for Radiation Oncology.  Limited support given as well for Impac Mosaiq and </w:t>
      </w:r>
      <w:proofErr w:type="spellStart"/>
      <w:r>
        <w:rPr>
          <w:rFonts w:ascii="Times New Roman" w:eastAsia="Times New Roman" w:hAnsi="Times New Roman"/>
          <w:sz w:val="24"/>
          <w:szCs w:val="24"/>
        </w:rPr>
        <w:t>Synergistiq</w:t>
      </w:r>
      <w:proofErr w:type="spellEnd"/>
      <w:r>
        <w:rPr>
          <w:rFonts w:ascii="Times New Roman" w:eastAsia="Times New Roman" w:hAnsi="Times New Roman"/>
          <w:sz w:val="24"/>
          <w:szCs w:val="24"/>
        </w:rPr>
        <w:t>.</w:t>
      </w:r>
    </w:p>
    <w:p w14:paraId="54D932F5" w14:textId="77777777" w:rsidR="00FA76EC" w:rsidRDefault="00FA76EC">
      <w:pPr>
        <w:spacing w:line="240" w:lineRule="auto"/>
        <w:rPr>
          <w:rFonts w:ascii="Times New Roman" w:eastAsia="Times New Roman" w:hAnsi="Times New Roman"/>
          <w:sz w:val="24"/>
          <w:szCs w:val="24"/>
        </w:rPr>
      </w:pPr>
    </w:p>
    <w:p w14:paraId="2B84B1C7" w14:textId="77777777" w:rsidR="00246D46" w:rsidRPr="00FA76EC" w:rsidRDefault="00246D46">
      <w:pPr>
        <w:spacing w:line="240" w:lineRule="auto"/>
        <w:rPr>
          <w:rFonts w:ascii="Times New Roman" w:eastAsia="Times New Roman" w:hAnsi="Times New Roman"/>
          <w:sz w:val="24"/>
          <w:szCs w:val="24"/>
        </w:rPr>
      </w:pPr>
      <w:r>
        <w:rPr>
          <w:rFonts w:ascii="Times New Roman" w:eastAsia="Times New Roman" w:hAnsi="Times New Roman"/>
          <w:b/>
          <w:bCs/>
          <w:sz w:val="24"/>
          <w:szCs w:val="24"/>
        </w:rPr>
        <w:lastRenderedPageBreak/>
        <w:t>Accelerator Service Engineer–New Mexico Oncology Hematology Consultants; Aug 2007 – Apr 2008</w:t>
      </w:r>
    </w:p>
    <w:p w14:paraId="1CA4F1CB"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 xml:space="preserve">Provided all levels of service engineering support for four free-standing clinics in four cities and design/implementation of center’s new construction office building.  Coordinated OEM major upgrades for two Varian </w:t>
      </w:r>
      <w:proofErr w:type="spellStart"/>
      <w:r>
        <w:rPr>
          <w:rFonts w:ascii="Times New Roman" w:eastAsia="Times New Roman" w:hAnsi="Times New Roman"/>
          <w:sz w:val="24"/>
          <w:szCs w:val="24"/>
        </w:rPr>
        <w:t>21eX</w:t>
      </w:r>
      <w:proofErr w:type="spellEnd"/>
      <w:r>
        <w:rPr>
          <w:rFonts w:ascii="Times New Roman" w:eastAsia="Times New Roman" w:hAnsi="Times New Roman"/>
          <w:sz w:val="24"/>
          <w:szCs w:val="24"/>
        </w:rPr>
        <w:t xml:space="preserve"> accelerators to OBI/CBCT.</w:t>
      </w:r>
    </w:p>
    <w:p w14:paraId="7EDCABB2" w14:textId="77777777" w:rsidR="00246D46" w:rsidRDefault="00246D46">
      <w:pPr>
        <w:spacing w:line="240" w:lineRule="auto"/>
        <w:rPr>
          <w:rFonts w:ascii="Times New Roman" w:eastAsia="Times New Roman" w:hAnsi="Times New Roman"/>
          <w:sz w:val="24"/>
          <w:szCs w:val="24"/>
        </w:rPr>
      </w:pPr>
    </w:p>
    <w:p w14:paraId="72B3B948" w14:textId="77777777" w:rsidR="00246D46" w:rsidRDefault="00246D46">
      <w:pPr>
        <w:spacing w:line="240" w:lineRule="auto"/>
        <w:rPr>
          <w:rFonts w:ascii="Times New Roman" w:eastAsia="Times New Roman" w:hAnsi="Times New Roman"/>
          <w:b/>
          <w:bCs/>
          <w:sz w:val="24"/>
          <w:szCs w:val="24"/>
        </w:rPr>
      </w:pPr>
      <w:r>
        <w:rPr>
          <w:rFonts w:ascii="Times New Roman" w:eastAsia="Times New Roman" w:hAnsi="Times New Roman"/>
          <w:b/>
          <w:bCs/>
          <w:sz w:val="24"/>
          <w:szCs w:val="24"/>
        </w:rPr>
        <w:t xml:space="preserve">National ISO/RV Industry Delivery Specialist – </w:t>
      </w:r>
      <w:proofErr w:type="spellStart"/>
      <w:r>
        <w:rPr>
          <w:rFonts w:ascii="Times New Roman" w:eastAsia="Times New Roman" w:hAnsi="Times New Roman"/>
          <w:b/>
          <w:bCs/>
          <w:sz w:val="24"/>
          <w:szCs w:val="24"/>
        </w:rPr>
        <w:t>Acceltek</w:t>
      </w:r>
      <w:proofErr w:type="spellEnd"/>
      <w:r>
        <w:rPr>
          <w:rFonts w:ascii="Times New Roman" w:eastAsia="Times New Roman" w:hAnsi="Times New Roman"/>
          <w:b/>
          <w:bCs/>
          <w:sz w:val="24"/>
          <w:szCs w:val="24"/>
        </w:rPr>
        <w:t>/</w:t>
      </w:r>
      <w:proofErr w:type="spellStart"/>
      <w:r>
        <w:rPr>
          <w:rFonts w:ascii="Times New Roman" w:eastAsia="Times New Roman" w:hAnsi="Times New Roman"/>
          <w:b/>
          <w:bCs/>
          <w:sz w:val="24"/>
          <w:szCs w:val="24"/>
        </w:rPr>
        <w:t>Jayco</w:t>
      </w:r>
      <w:proofErr w:type="spellEnd"/>
      <w:r>
        <w:rPr>
          <w:rFonts w:ascii="Times New Roman" w:eastAsia="Times New Roman" w:hAnsi="Times New Roman"/>
          <w:b/>
          <w:bCs/>
          <w:sz w:val="24"/>
          <w:szCs w:val="24"/>
        </w:rPr>
        <w:t>/Horizon Transport; Oct 2005 – July 2007</w:t>
      </w:r>
    </w:p>
    <w:p w14:paraId="73D7F577"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 xml:space="preserve">Re-Opened </w:t>
      </w:r>
      <w:proofErr w:type="spellStart"/>
      <w:r>
        <w:rPr>
          <w:rFonts w:ascii="Times New Roman" w:eastAsia="Times New Roman" w:hAnsi="Times New Roman"/>
          <w:sz w:val="24"/>
          <w:szCs w:val="24"/>
        </w:rPr>
        <w:t>Acceltek</w:t>
      </w:r>
      <w:proofErr w:type="spellEnd"/>
      <w:r>
        <w:rPr>
          <w:rFonts w:ascii="Times New Roman" w:eastAsia="Times New Roman" w:hAnsi="Times New Roman"/>
          <w:sz w:val="24"/>
          <w:szCs w:val="24"/>
        </w:rPr>
        <w:t xml:space="preserve"> for ISO service/installation/de-installation of radiotherapy product lines.  Also serviced FEMA during national crisis of hurricane relief efforts by delivering temporary housing to stricken areas of need throughout the U.S.  Continued efforts as an independent contractor servicing the RV industry delivering retail units for a major manufacturer throughout the U.S. and Canada.</w:t>
      </w:r>
    </w:p>
    <w:p w14:paraId="3EF0CF3D" w14:textId="77777777" w:rsidR="00246D46" w:rsidRDefault="00246D46">
      <w:pPr>
        <w:spacing w:line="240" w:lineRule="auto"/>
        <w:rPr>
          <w:rFonts w:ascii="Times New Roman" w:eastAsia="Times New Roman" w:hAnsi="Times New Roman"/>
          <w:sz w:val="24"/>
          <w:szCs w:val="24"/>
        </w:rPr>
      </w:pPr>
    </w:p>
    <w:p w14:paraId="374B3E7D" w14:textId="77777777" w:rsidR="00246D46" w:rsidRDefault="00246D46">
      <w:pPr>
        <w:spacing w:line="240" w:lineRule="auto"/>
        <w:rPr>
          <w:rFonts w:ascii="Times New Roman" w:eastAsia="Times New Roman" w:hAnsi="Times New Roman"/>
          <w:b/>
          <w:bCs/>
          <w:sz w:val="24"/>
          <w:szCs w:val="24"/>
        </w:rPr>
      </w:pPr>
      <w:r>
        <w:rPr>
          <w:rFonts w:ascii="Times New Roman" w:eastAsia="Times New Roman" w:hAnsi="Times New Roman"/>
          <w:b/>
          <w:bCs/>
          <w:sz w:val="24"/>
          <w:szCs w:val="24"/>
        </w:rPr>
        <w:t>Area Manager - Acceletronics, Inc.; Sept 2000 – July 2005</w:t>
      </w:r>
    </w:p>
    <w:p w14:paraId="5CA90764"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 xml:space="preserve">Provided leadership, mentoring and career development of </w:t>
      </w:r>
      <w:proofErr w:type="spellStart"/>
      <w:r>
        <w:rPr>
          <w:rFonts w:ascii="Times New Roman" w:eastAsia="Times New Roman" w:hAnsi="Times New Roman"/>
          <w:sz w:val="24"/>
          <w:szCs w:val="24"/>
        </w:rPr>
        <w:t>company wide</w:t>
      </w:r>
      <w:proofErr w:type="spellEnd"/>
      <w:r>
        <w:rPr>
          <w:rFonts w:ascii="Times New Roman" w:eastAsia="Times New Roman" w:hAnsi="Times New Roman"/>
          <w:sz w:val="24"/>
          <w:szCs w:val="24"/>
        </w:rPr>
        <w:t xml:space="preserve"> field service technicians for an independent service organization. Assisted management team in ensuring implementation of objectives, policies and goals. Directed day-to-day field service operations of areas/engineers assigned and provided interface for customer concerns.  Initiated and realized equipment video training courses for company.  Frequent travel to assist field service engineers of all levels in repair of difficult problems.</w:t>
      </w:r>
    </w:p>
    <w:p w14:paraId="5B8D7A31" w14:textId="77777777" w:rsidR="00246D46" w:rsidRDefault="00246D46">
      <w:pPr>
        <w:spacing w:line="240" w:lineRule="auto"/>
        <w:rPr>
          <w:rFonts w:ascii="Times New Roman" w:eastAsia="Times New Roman" w:hAnsi="Times New Roman"/>
          <w:sz w:val="24"/>
          <w:szCs w:val="24"/>
        </w:rPr>
      </w:pPr>
    </w:p>
    <w:p w14:paraId="5D959519" w14:textId="77777777" w:rsidR="00246D46" w:rsidRDefault="00246D46">
      <w:pPr>
        <w:spacing w:line="240" w:lineRule="auto"/>
        <w:rPr>
          <w:rFonts w:ascii="Times New Roman" w:eastAsia="Times New Roman" w:hAnsi="Times New Roman"/>
          <w:b/>
          <w:bCs/>
          <w:sz w:val="24"/>
          <w:szCs w:val="24"/>
        </w:rPr>
      </w:pPr>
      <w:r>
        <w:rPr>
          <w:rFonts w:ascii="Times New Roman" w:eastAsia="Times New Roman" w:hAnsi="Times New Roman"/>
          <w:b/>
          <w:bCs/>
          <w:sz w:val="24"/>
          <w:szCs w:val="24"/>
        </w:rPr>
        <w:t>Chief Engineer - University of Chicago Hospitals; July 1996 – Aug 2000</w:t>
      </w:r>
      <w:r>
        <w:rPr>
          <w:rFonts w:ascii="Times New Roman" w:eastAsia="Times New Roman" w:hAnsi="Times New Roman"/>
          <w:b/>
          <w:bCs/>
          <w:sz w:val="24"/>
          <w:szCs w:val="24"/>
        </w:rPr>
        <w:tab/>
      </w:r>
    </w:p>
    <w:p w14:paraId="4E85BE1E"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Responsible for maintenance of clinical radiotherapy department(s) with Varian/Siemens radiotherapy equipment and support for Medical Physics/Cellular Oncology staff special projects. Worked side-by-side with Varian factory support during implementation of new product development, including computerized treatment record and verification (</w:t>
      </w:r>
      <w:proofErr w:type="spellStart"/>
      <w:r>
        <w:rPr>
          <w:rFonts w:ascii="Times New Roman" w:eastAsia="Times New Roman" w:hAnsi="Times New Roman"/>
          <w:sz w:val="24"/>
          <w:szCs w:val="24"/>
        </w:rPr>
        <w:t>VARiS</w:t>
      </w:r>
      <w:proofErr w:type="spellEnd"/>
      <w:r>
        <w:rPr>
          <w:rFonts w:ascii="Times New Roman" w:eastAsia="Times New Roman" w:hAnsi="Times New Roman"/>
          <w:sz w:val="24"/>
          <w:szCs w:val="24"/>
        </w:rPr>
        <w:t>) and treatment delivery hardware systems (Millennium MLC).  Received special commendation from Varian factory support group for outstanding efforts during BETA design and implementation of Millennium MLC project.</w:t>
      </w:r>
    </w:p>
    <w:p w14:paraId="7BDB5D29" w14:textId="77777777" w:rsidR="00246D46" w:rsidRDefault="00246D46">
      <w:pPr>
        <w:spacing w:line="240" w:lineRule="auto"/>
        <w:ind w:left="720"/>
        <w:rPr>
          <w:rFonts w:ascii="Times New Roman" w:eastAsia="Times New Roman" w:hAnsi="Times New Roman"/>
          <w:sz w:val="24"/>
          <w:szCs w:val="24"/>
        </w:rPr>
      </w:pPr>
    </w:p>
    <w:p w14:paraId="2991ED0D" w14:textId="77777777" w:rsidR="00246D46" w:rsidRDefault="00246D46">
      <w:pPr>
        <w:spacing w:line="240" w:lineRule="auto"/>
        <w:rPr>
          <w:rFonts w:ascii="Times New Roman" w:eastAsia="Times New Roman" w:hAnsi="Times New Roman"/>
          <w:b/>
          <w:bCs/>
          <w:sz w:val="24"/>
          <w:szCs w:val="24"/>
        </w:rPr>
      </w:pPr>
      <w:r>
        <w:rPr>
          <w:rFonts w:ascii="Times New Roman" w:eastAsia="Times New Roman" w:hAnsi="Times New Roman"/>
          <w:b/>
          <w:bCs/>
          <w:sz w:val="24"/>
          <w:szCs w:val="24"/>
        </w:rPr>
        <w:t>Product Specialist, Field Service - Acceletronics, Inc.; Jan 1994 – June 1995</w:t>
      </w:r>
    </w:p>
    <w:p w14:paraId="5E3FC8A3"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Special recognition of technical prowess lead to assignment of duties to assist in special needs of area field service technicians for Siemens/Varian radiotherapy product lines.</w:t>
      </w:r>
    </w:p>
    <w:p w14:paraId="500108E7" w14:textId="77777777" w:rsidR="00246D46" w:rsidRDefault="00246D46">
      <w:pPr>
        <w:spacing w:line="240" w:lineRule="auto"/>
        <w:rPr>
          <w:rFonts w:ascii="Times New Roman" w:eastAsia="Times New Roman" w:hAnsi="Times New Roman"/>
          <w:sz w:val="24"/>
          <w:szCs w:val="24"/>
        </w:rPr>
      </w:pPr>
    </w:p>
    <w:p w14:paraId="52BF7124" w14:textId="77777777" w:rsidR="00246D46" w:rsidRDefault="00246D46">
      <w:pPr>
        <w:spacing w:line="240" w:lineRule="auto"/>
        <w:rPr>
          <w:rFonts w:ascii="Times New Roman" w:eastAsia="Times New Roman" w:hAnsi="Times New Roman"/>
          <w:b/>
          <w:bCs/>
          <w:sz w:val="24"/>
          <w:szCs w:val="24"/>
        </w:rPr>
      </w:pPr>
      <w:r>
        <w:rPr>
          <w:rFonts w:ascii="Times New Roman" w:eastAsia="Times New Roman" w:hAnsi="Times New Roman"/>
          <w:b/>
          <w:bCs/>
          <w:sz w:val="24"/>
          <w:szCs w:val="24"/>
        </w:rPr>
        <w:t>Chief Engineer – Central Arkansas Radiation Therapy Institute (CARTI); Mar 1992 – Oct 1993</w:t>
      </w:r>
    </w:p>
    <w:p w14:paraId="15644926"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Manager for four person radiotherapy service department servicing three free-standing clinics in three cities consisting of five Varian accelerators of various vintage, one cobalt teletherapy and four therapy simulators.  Fabrication of devices and assemblies utilizing on-site metal shop.</w:t>
      </w:r>
    </w:p>
    <w:p w14:paraId="4356ECD4" w14:textId="77777777" w:rsidR="00246D46" w:rsidRDefault="00246D46">
      <w:pPr>
        <w:spacing w:line="240" w:lineRule="auto"/>
        <w:rPr>
          <w:rFonts w:ascii="Times New Roman" w:eastAsia="Times New Roman" w:hAnsi="Times New Roman"/>
          <w:sz w:val="24"/>
          <w:szCs w:val="24"/>
        </w:rPr>
      </w:pPr>
    </w:p>
    <w:p w14:paraId="78C8596E" w14:textId="77777777" w:rsidR="00246D46" w:rsidRDefault="00246D46">
      <w:pPr>
        <w:spacing w:line="240" w:lineRule="auto"/>
        <w:rPr>
          <w:rFonts w:ascii="Times New Roman" w:eastAsia="Times New Roman" w:hAnsi="Times New Roman"/>
          <w:b/>
          <w:bCs/>
          <w:sz w:val="24"/>
          <w:szCs w:val="24"/>
        </w:rPr>
      </w:pPr>
      <w:proofErr w:type="spellStart"/>
      <w:r>
        <w:rPr>
          <w:rFonts w:ascii="Times New Roman" w:eastAsia="Times New Roman" w:hAnsi="Times New Roman"/>
          <w:b/>
          <w:bCs/>
          <w:sz w:val="24"/>
          <w:szCs w:val="24"/>
        </w:rPr>
        <w:t>Acceltek</w:t>
      </w:r>
      <w:proofErr w:type="spellEnd"/>
      <w:r>
        <w:rPr>
          <w:rFonts w:ascii="Times New Roman" w:eastAsia="Times New Roman" w:hAnsi="Times New Roman"/>
          <w:b/>
          <w:bCs/>
          <w:sz w:val="24"/>
          <w:szCs w:val="24"/>
        </w:rPr>
        <w:t xml:space="preserve"> – ISO Radiotherapy Products; Oct 1990 – May 1992</w:t>
      </w:r>
    </w:p>
    <w:p w14:paraId="391BB7B0" w14:textId="77777777" w:rsidR="00246D46" w:rsidRDefault="00246D46">
      <w:pPr>
        <w:spacing w:line="240" w:lineRule="auto"/>
        <w:rPr>
          <w:rFonts w:ascii="Times New Roman" w:eastAsia="Times New Roman" w:hAnsi="Times New Roman"/>
          <w:sz w:val="24"/>
          <w:szCs w:val="24"/>
        </w:rPr>
      </w:pPr>
      <w:proofErr w:type="spellStart"/>
      <w:r>
        <w:rPr>
          <w:rFonts w:ascii="Times New Roman" w:eastAsia="Times New Roman" w:hAnsi="Times New Roman"/>
          <w:sz w:val="24"/>
          <w:szCs w:val="24"/>
        </w:rPr>
        <w:t>Start up</w:t>
      </w:r>
      <w:proofErr w:type="spellEnd"/>
      <w:r>
        <w:rPr>
          <w:rFonts w:ascii="Times New Roman" w:eastAsia="Times New Roman" w:hAnsi="Times New Roman"/>
          <w:sz w:val="24"/>
          <w:szCs w:val="24"/>
        </w:rPr>
        <w:t xml:space="preserve"> of independent service organization servicing medical linear accelerators and simulators</w:t>
      </w:r>
    </w:p>
    <w:p w14:paraId="7762B5F9" w14:textId="77777777" w:rsidR="00246D46" w:rsidRDefault="00246D46">
      <w:pPr>
        <w:spacing w:line="240" w:lineRule="auto"/>
        <w:rPr>
          <w:rFonts w:ascii="Times New Roman" w:eastAsia="Times New Roman" w:hAnsi="Times New Roman"/>
          <w:sz w:val="24"/>
          <w:szCs w:val="24"/>
        </w:rPr>
      </w:pPr>
    </w:p>
    <w:p w14:paraId="20EC05E6" w14:textId="77777777" w:rsidR="00246D46" w:rsidRDefault="00246D46">
      <w:pPr>
        <w:spacing w:line="240" w:lineRule="auto"/>
        <w:rPr>
          <w:rFonts w:ascii="Times New Roman" w:eastAsia="Times New Roman" w:hAnsi="Times New Roman"/>
          <w:b/>
          <w:bCs/>
          <w:sz w:val="24"/>
          <w:szCs w:val="24"/>
        </w:rPr>
      </w:pPr>
      <w:r>
        <w:rPr>
          <w:rFonts w:ascii="Times New Roman" w:eastAsia="Times New Roman" w:hAnsi="Times New Roman"/>
          <w:b/>
          <w:bCs/>
          <w:sz w:val="24"/>
          <w:szCs w:val="24"/>
        </w:rPr>
        <w:t>Regional Technical Support, Therapy Division – Siemens Medical Systems; Jan 1988 – Oct 1990</w:t>
      </w:r>
    </w:p>
    <w:p w14:paraId="19AB0686"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Chosen for this position after working as a field service engineer for 1 year for technical proficiency in the radiotherapy product line for Siemens.  Position was to provide support for area and regional field service engineers during product line problem resolution difficulties.</w:t>
      </w:r>
    </w:p>
    <w:p w14:paraId="5125FE79" w14:textId="77777777" w:rsidR="00246D46" w:rsidRDefault="00246D46">
      <w:pPr>
        <w:spacing w:line="240" w:lineRule="auto"/>
        <w:ind w:left="720"/>
        <w:rPr>
          <w:rFonts w:ascii="Times New Roman" w:eastAsia="Times New Roman" w:hAnsi="Times New Roman"/>
          <w:sz w:val="24"/>
          <w:szCs w:val="24"/>
        </w:rPr>
      </w:pPr>
    </w:p>
    <w:p w14:paraId="39A03FD9" w14:textId="77777777" w:rsidR="007F0BFC" w:rsidRDefault="007F0BFC">
      <w:pPr>
        <w:spacing w:line="240" w:lineRule="auto"/>
        <w:rPr>
          <w:rFonts w:ascii="Times New Roman" w:eastAsia="Times New Roman" w:hAnsi="Times New Roman"/>
          <w:b/>
          <w:bCs/>
          <w:sz w:val="24"/>
          <w:szCs w:val="24"/>
        </w:rPr>
      </w:pPr>
    </w:p>
    <w:p w14:paraId="53BE4425" w14:textId="77777777" w:rsidR="00246D46" w:rsidRDefault="00246D46">
      <w:pPr>
        <w:spacing w:line="240" w:lineRule="auto"/>
        <w:rPr>
          <w:rFonts w:ascii="Times New Roman" w:eastAsia="Times New Roman" w:hAnsi="Times New Roman"/>
          <w:b/>
          <w:bCs/>
          <w:sz w:val="24"/>
          <w:szCs w:val="24"/>
        </w:rPr>
      </w:pPr>
      <w:r>
        <w:rPr>
          <w:rFonts w:ascii="Times New Roman" w:eastAsia="Times New Roman" w:hAnsi="Times New Roman"/>
          <w:b/>
          <w:bCs/>
          <w:sz w:val="24"/>
          <w:szCs w:val="24"/>
        </w:rPr>
        <w:t>Accelerator Engineer – Allan Shivers Radiation Therapy Center; Mar 1986 – Dec 1987</w:t>
      </w:r>
    </w:p>
    <w:p w14:paraId="454910E3"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lastRenderedPageBreak/>
        <w:t xml:space="preserve">Entered this in-house position after leaving the military where I </w:t>
      </w:r>
      <w:proofErr w:type="spellStart"/>
      <w:r>
        <w:rPr>
          <w:rFonts w:ascii="Times New Roman" w:eastAsia="Times New Roman" w:hAnsi="Times New Roman"/>
          <w:sz w:val="24"/>
          <w:szCs w:val="24"/>
        </w:rPr>
        <w:t>self trained</w:t>
      </w:r>
      <w:proofErr w:type="spellEnd"/>
      <w:r>
        <w:rPr>
          <w:rFonts w:ascii="Times New Roman" w:eastAsia="Times New Roman" w:hAnsi="Times New Roman"/>
          <w:sz w:val="24"/>
          <w:szCs w:val="24"/>
        </w:rPr>
        <w:t xml:space="preserve"> on one low energy Varian and one high energy Siemens linear accelerators.  Facility purchased an additional high energy Varian where I was then factory trained.</w:t>
      </w:r>
    </w:p>
    <w:p w14:paraId="1F19BF51" w14:textId="77777777" w:rsidR="00246D46" w:rsidRDefault="00246D46">
      <w:pPr>
        <w:spacing w:line="240" w:lineRule="auto"/>
        <w:rPr>
          <w:rFonts w:ascii="Times New Roman" w:eastAsia="Times New Roman" w:hAnsi="Times New Roman"/>
          <w:sz w:val="24"/>
          <w:szCs w:val="24"/>
        </w:rPr>
      </w:pPr>
    </w:p>
    <w:p w14:paraId="39CD3AA7" w14:textId="77777777" w:rsidR="00246D46" w:rsidRDefault="00246D46">
      <w:pPr>
        <w:spacing w:line="240" w:lineRule="auto"/>
        <w:rPr>
          <w:rFonts w:ascii="Times New Roman" w:eastAsia="Times New Roman" w:hAnsi="Times New Roman"/>
          <w:b/>
          <w:bCs/>
          <w:sz w:val="24"/>
          <w:szCs w:val="24"/>
        </w:rPr>
      </w:pPr>
      <w:r>
        <w:rPr>
          <w:rFonts w:ascii="Times New Roman" w:eastAsia="Times New Roman" w:hAnsi="Times New Roman"/>
          <w:b/>
          <w:bCs/>
          <w:sz w:val="24"/>
          <w:szCs w:val="24"/>
        </w:rPr>
        <w:t>Radar Repair Specialist, Direct Support Level – U.S. Army; Mar 1977 – Oct 1985</w:t>
      </w:r>
    </w:p>
    <w:p w14:paraId="114FE34D"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Serviced continuous wave acquisition and illuminator radar sets part of the Hawk Phase III missile system.  Position was a support operation being called in when first level support was unable to resolve repair problems.  Advancement in rank/pay grade was achieved rapidly as repair success rates were noted.</w:t>
      </w:r>
    </w:p>
    <w:p w14:paraId="40CFB127" w14:textId="77777777" w:rsidR="00246D46" w:rsidRDefault="00246D46">
      <w:pPr>
        <w:spacing w:line="240" w:lineRule="auto"/>
        <w:rPr>
          <w:rFonts w:ascii="Times New Roman" w:eastAsia="Times New Roman" w:hAnsi="Times New Roman"/>
          <w:sz w:val="24"/>
          <w:szCs w:val="24"/>
        </w:rPr>
      </w:pPr>
    </w:p>
    <w:p w14:paraId="7ACBF723" w14:textId="77777777" w:rsidR="00246D46" w:rsidRDefault="00246D46">
      <w:pPr>
        <w:pStyle w:val="Heading1"/>
        <w:spacing w:before="0" w:after="0"/>
        <w:rPr>
          <w:rFonts w:ascii="Trebuchet MS" w:eastAsia="Trebuchet MS" w:hAnsi="Trebuchet MS" w:cs="Trebuchet MS"/>
          <w:color w:val="000080"/>
          <w:sz w:val="22"/>
          <w:szCs w:val="22"/>
        </w:rPr>
      </w:pPr>
      <w:r>
        <w:rPr>
          <w:rFonts w:ascii="Trebuchet MS" w:eastAsia="Trebuchet MS" w:hAnsi="Trebuchet MS" w:cs="Trebuchet MS"/>
          <w:color w:val="000080"/>
          <w:sz w:val="22"/>
          <w:szCs w:val="22"/>
        </w:rPr>
        <w:t>Personal and Professional References</w:t>
      </w:r>
    </w:p>
    <w:p w14:paraId="7DD4EEF9" w14:textId="77777777" w:rsidR="00246D46" w:rsidRDefault="00246D46">
      <w:pPr>
        <w:spacing w:line="240" w:lineRule="auto"/>
        <w:rPr>
          <w:rFonts w:ascii="Times New Roman" w:eastAsia="Times New Roman" w:hAnsi="Times New Roman"/>
          <w:sz w:val="24"/>
          <w:szCs w:val="24"/>
        </w:rPr>
      </w:pPr>
      <w:r>
        <w:rPr>
          <w:rFonts w:ascii="Times New Roman" w:eastAsia="Times New Roman" w:hAnsi="Times New Roman"/>
          <w:sz w:val="24"/>
          <w:szCs w:val="24"/>
        </w:rPr>
        <w:t>Available on request.</w:t>
      </w:r>
    </w:p>
    <w:p w14:paraId="6CE0D0FF" w14:textId="77777777" w:rsidR="00246D46" w:rsidRDefault="00246D46">
      <w:pPr>
        <w:spacing w:line="240" w:lineRule="auto"/>
        <w:rPr>
          <w:rFonts w:ascii="Times New Roman" w:eastAsia="Times New Roman" w:hAnsi="Times New Roman"/>
          <w:sz w:val="24"/>
          <w:szCs w:val="24"/>
        </w:rPr>
      </w:pPr>
    </w:p>
    <w:p w14:paraId="07BEC14C" w14:textId="77777777" w:rsidR="00246D46" w:rsidRDefault="00246D46">
      <w:pPr>
        <w:spacing w:line="240" w:lineRule="auto"/>
        <w:ind w:left="720"/>
        <w:rPr>
          <w:rFonts w:ascii="Times New Roman" w:eastAsia="Times New Roman" w:hAnsi="Times New Roman"/>
          <w:sz w:val="24"/>
          <w:szCs w:val="24"/>
        </w:rPr>
      </w:pPr>
    </w:p>
    <w:p w14:paraId="3C0A416C" w14:textId="77777777" w:rsidR="00246D46" w:rsidRDefault="00246D46">
      <w:pPr>
        <w:spacing w:line="240" w:lineRule="auto"/>
        <w:ind w:left="720"/>
        <w:rPr>
          <w:rFonts w:ascii="Times New Roman" w:eastAsia="Times New Roman" w:hAnsi="Times New Roman"/>
          <w:sz w:val="24"/>
          <w:szCs w:val="24"/>
        </w:rPr>
      </w:pPr>
    </w:p>
    <w:p w14:paraId="707CAAA4" w14:textId="77777777" w:rsidR="00246D46" w:rsidRDefault="00246D46">
      <w:pPr>
        <w:spacing w:line="240" w:lineRule="auto"/>
        <w:ind w:left="720"/>
        <w:rPr>
          <w:rFonts w:ascii="Times New Roman" w:eastAsia="Times New Roman" w:hAnsi="Times New Roman"/>
          <w:sz w:val="24"/>
          <w:szCs w:val="24"/>
        </w:rPr>
      </w:pPr>
    </w:p>
    <w:p w14:paraId="79AB50AF" w14:textId="77777777" w:rsidR="00246D46" w:rsidRDefault="00246D46">
      <w:pPr>
        <w:spacing w:line="240" w:lineRule="auto"/>
        <w:ind w:left="720"/>
        <w:rPr>
          <w:rFonts w:ascii="Times New Roman" w:eastAsia="Times New Roman" w:hAnsi="Times New Roman"/>
          <w:sz w:val="24"/>
          <w:szCs w:val="24"/>
        </w:rPr>
      </w:pPr>
    </w:p>
    <w:sectPr w:rsidR="00246D46" w:rsidSect="007F0BFC">
      <w:type w:val="continuous"/>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A52D4" w14:textId="77777777" w:rsidR="00EE4A43" w:rsidRDefault="00EE4A43">
      <w:r>
        <w:separator/>
      </w:r>
    </w:p>
  </w:endnote>
  <w:endnote w:type="continuationSeparator" w:id="0">
    <w:p w14:paraId="2D95EDB5" w14:textId="77777777" w:rsidR="00EE4A43" w:rsidRDefault="00EE4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199A5" w14:textId="77777777" w:rsidR="00EE4A43" w:rsidRDefault="00EE4A43">
      <w:r>
        <w:separator/>
      </w:r>
    </w:p>
  </w:footnote>
  <w:footnote w:type="continuationSeparator" w:id="0">
    <w:p w14:paraId="27F41F85" w14:textId="77777777" w:rsidR="00EE4A43" w:rsidRDefault="00EE4A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F4BDA" w14:textId="77777777" w:rsidR="00AA0988" w:rsidRDefault="00AA0988">
    <w:pPr>
      <w:spacing w:line="240" w:lineRule="auto"/>
    </w:pPr>
    <w:r>
      <w:rPr>
        <w:rFonts w:ascii="Trebuchet MS" w:eastAsia="Trebuchet MS" w:hAnsi="Trebuchet MS" w:cs="Trebuchet MS"/>
        <w:b/>
        <w:bCs/>
        <w:color w:val="000080"/>
        <w:sz w:val="28"/>
        <w:szCs w:val="28"/>
      </w:rPr>
      <w:t>Richard L. Kimball</w:t>
    </w:r>
    <w:r>
      <w:rPr>
        <w:rFonts w:ascii="Trebuchet MS" w:eastAsia="Trebuchet MS" w:hAnsi="Trebuchet MS" w:cs="Trebuchet MS"/>
        <w:b/>
        <w:bCs/>
        <w:color w:val="000080"/>
        <w:sz w:val="28"/>
        <w:szCs w:val="28"/>
      </w:rPr>
      <w:tab/>
    </w:r>
  </w:p>
  <w:p w14:paraId="2D5DCE14" w14:textId="77777777" w:rsidR="00AA0988" w:rsidRDefault="003E6B7D">
    <w:pPr>
      <w:spacing w:line="240" w:lineRule="auto"/>
      <w:rPr>
        <w:rFonts w:ascii="Trebuchet MS" w:eastAsia="Trebuchet MS" w:hAnsi="Trebuchet MS" w:cs="Trebuchet MS"/>
      </w:rPr>
    </w:pPr>
    <w:r>
      <w:rPr>
        <w:rFonts w:ascii="Trebuchet MS" w:eastAsia="Trebuchet MS" w:hAnsi="Trebuchet MS" w:cs="Trebuchet MS"/>
      </w:rPr>
      <w:t>1908 Osceola Dr</w:t>
    </w:r>
  </w:p>
  <w:p w14:paraId="02B78DB1" w14:textId="77777777" w:rsidR="00AA0988" w:rsidRDefault="003E6B7D">
    <w:pPr>
      <w:spacing w:line="240" w:lineRule="auto"/>
      <w:rPr>
        <w:rFonts w:ascii="Trebuchet MS" w:eastAsia="Trebuchet MS" w:hAnsi="Trebuchet MS" w:cs="Trebuchet MS"/>
      </w:rPr>
    </w:pPr>
    <w:r>
      <w:rPr>
        <w:rFonts w:ascii="Trebuchet MS" w:eastAsia="Trebuchet MS" w:hAnsi="Trebuchet MS" w:cs="Trebuchet MS"/>
      </w:rPr>
      <w:t>North Little Rock, AR 72216</w:t>
    </w:r>
    <w:r w:rsidR="00FE4D00">
      <w:rPr>
        <w:rFonts w:ascii="Trebuchet MS" w:eastAsia="Trebuchet MS" w:hAnsi="Trebuchet MS" w:cs="Trebuchet MS"/>
      </w:rPr>
      <w:tab/>
    </w:r>
  </w:p>
  <w:p w14:paraId="56C36A29" w14:textId="77777777" w:rsidR="00AA0988" w:rsidRDefault="00AA0988">
    <w:pPr>
      <w:spacing w:line="240" w:lineRule="auto"/>
      <w:rPr>
        <w:rFonts w:ascii="Trebuchet MS" w:eastAsia="Trebuchet MS" w:hAnsi="Trebuchet MS" w:cs="Trebuchet MS"/>
      </w:rPr>
    </w:pPr>
    <w:r>
      <w:rPr>
        <w:rFonts w:ascii="Trebuchet MS" w:eastAsia="Trebuchet MS" w:hAnsi="Trebuchet MS" w:cs="Trebuchet MS"/>
      </w:rPr>
      <w:t xml:space="preserve">Email: </w:t>
    </w:r>
    <w:proofErr w:type="spellStart"/>
    <w:r>
      <w:rPr>
        <w:rFonts w:ascii="Trebuchet MS" w:eastAsia="Trebuchet MS" w:hAnsi="Trebuchet MS" w:cs="Trebuchet MS"/>
      </w:rPr>
      <w:t>Kimball.rich@gmail.com</w:t>
    </w:r>
    <w:proofErr w:type="spellEnd"/>
  </w:p>
  <w:p w14:paraId="21CC7CD7" w14:textId="77777777" w:rsidR="00AA0988" w:rsidRDefault="00AA0988" w:rsidP="00FD6D7C">
    <w:pPr>
      <w:spacing w:line="240" w:lineRule="auto"/>
      <w:rPr>
        <w:rFonts w:ascii="Trebuchet MS" w:eastAsia="Trebuchet MS" w:hAnsi="Trebuchet MS" w:cs="Trebuchet MS"/>
      </w:rPr>
    </w:pPr>
    <w:r>
      <w:rPr>
        <w:rFonts w:ascii="Trebuchet MS" w:eastAsia="Trebuchet MS" w:hAnsi="Trebuchet MS" w:cs="Trebuchet MS"/>
      </w:rPr>
      <w:t>Phone: 2</w:t>
    </w:r>
    <w:r w:rsidR="009029D5">
      <w:rPr>
        <w:rFonts w:ascii="Trebuchet MS" w:eastAsia="Trebuchet MS" w:hAnsi="Trebuchet MS" w:cs="Trebuchet MS"/>
      </w:rPr>
      <w:t>62-436-0725 Mobile: 501-533-0999</w:t>
    </w:r>
  </w:p>
  <w:p w14:paraId="3CDE1BB2" w14:textId="77777777" w:rsidR="00AA0988" w:rsidRDefault="00AA0988" w:rsidP="00FD6D7C">
    <w:pPr>
      <w:spacing w:line="240" w:lineRule="auto"/>
      <w:rPr>
        <w:rFonts w:ascii="Trebuchet MS" w:eastAsia="Trebuchet MS" w:hAnsi="Trebuchet MS" w:cs="Trebuchet MS"/>
      </w:rPr>
    </w:pPr>
  </w:p>
  <w:p w14:paraId="2FD96278" w14:textId="77777777" w:rsidR="00AA0988" w:rsidRDefault="00AA0988" w:rsidP="00FD6D7C">
    <w:pPr>
      <w:spacing w:line="240" w:lineRule="auto"/>
      <w:rPr>
        <w:rFonts w:ascii="Trebuchet MS" w:eastAsia="Trebuchet MS" w:hAnsi="Trebuchet MS" w:cs="Trebuchet M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186033"/>
    <w:rsid w:val="002331D8"/>
    <w:rsid w:val="00246D46"/>
    <w:rsid w:val="00307A8A"/>
    <w:rsid w:val="003E6B7D"/>
    <w:rsid w:val="00527F91"/>
    <w:rsid w:val="005E0791"/>
    <w:rsid w:val="00780E6D"/>
    <w:rsid w:val="007F0BFC"/>
    <w:rsid w:val="00873D20"/>
    <w:rsid w:val="008C3A39"/>
    <w:rsid w:val="008E0A19"/>
    <w:rsid w:val="009029D5"/>
    <w:rsid w:val="00A24288"/>
    <w:rsid w:val="00A77B3E"/>
    <w:rsid w:val="00A830C0"/>
    <w:rsid w:val="00AA0988"/>
    <w:rsid w:val="00B246E0"/>
    <w:rsid w:val="00CE172F"/>
    <w:rsid w:val="00DE2A70"/>
    <w:rsid w:val="00E42D68"/>
    <w:rsid w:val="00EE4A43"/>
    <w:rsid w:val="00F02D35"/>
    <w:rsid w:val="00F4708A"/>
    <w:rsid w:val="00FA76EC"/>
    <w:rsid w:val="00FD6D7C"/>
    <w:rsid w:val="00FE4D00"/>
    <w:rsid w:val="00FE7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CE73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Title"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780E6D"/>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D6D7C"/>
    <w:pPr>
      <w:tabs>
        <w:tab w:val="center" w:pos="4320"/>
        <w:tab w:val="right" w:pos="8640"/>
      </w:tabs>
    </w:pPr>
  </w:style>
  <w:style w:type="paragraph" w:styleId="Footer">
    <w:name w:val="footer"/>
    <w:basedOn w:val="Normal"/>
    <w:rsid w:val="00FD6D7C"/>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1064</Words>
  <Characters>6067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dc:creator>
  <cp:keywords/>
  <cp:lastModifiedBy>Scott Reph</cp:lastModifiedBy>
  <cp:revision>2</cp:revision>
  <cp:lastPrinted>1900-01-01T06:00:00Z</cp:lastPrinted>
  <dcterms:created xsi:type="dcterms:W3CDTF">2017-05-02T19:09:00Z</dcterms:created>
  <dcterms:modified xsi:type="dcterms:W3CDTF">2017-05-02T19:09:00Z</dcterms:modified>
</cp:coreProperties>
</file>