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B4C7914" w14:textId="77777777" w:rsidR="005809C4" w:rsidRDefault="005809C4">
      <w:pPr>
        <w:rPr>
          <w:rFonts w:ascii="Arial" w:hAnsi="Arial" w:cs="Arial"/>
          <w:sz w:val="22"/>
          <w:szCs w:val="22"/>
        </w:rPr>
      </w:pPr>
    </w:p>
    <w:p w14:paraId="1FCDEA94" w14:textId="77777777" w:rsidR="005809C4" w:rsidRDefault="0087120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Field Service Engineer</w:t>
      </w:r>
      <w:r w:rsidR="005809C4">
        <w:rPr>
          <w:rFonts w:ascii="Arial" w:hAnsi="Arial" w:cs="Arial"/>
          <w:b/>
          <w:bCs/>
          <w:sz w:val="28"/>
          <w:szCs w:val="28"/>
          <w:lang w:val="en-US"/>
        </w:rPr>
        <w:t xml:space="preserve"> - Linac</w:t>
      </w:r>
      <w:r w:rsidR="009C12E3">
        <w:rPr>
          <w:rFonts w:ascii="Arial" w:hAnsi="Arial" w:cs="Arial"/>
          <w:b/>
          <w:bCs/>
          <w:sz w:val="28"/>
          <w:szCs w:val="28"/>
          <w:lang w:val="en-US"/>
        </w:rPr>
        <w:t>s</w:t>
      </w:r>
    </w:p>
    <w:p w14:paraId="39AD0256" w14:textId="77777777" w:rsidR="005809C4" w:rsidRDefault="00185685" w:rsidP="00185685">
      <w:pPr>
        <w:tabs>
          <w:tab w:val="left" w:pos="4299"/>
        </w:tabs>
        <w:rPr>
          <w:rFonts w:ascii="Arial" w:hAnsi="Arial" w:cs="Arial"/>
          <w:b/>
          <w:bCs/>
          <w:sz w:val="20"/>
          <w:szCs w:val="28"/>
        </w:rPr>
      </w:pPr>
      <w:r>
        <w:rPr>
          <w:rFonts w:ascii="Arial" w:hAnsi="Arial" w:cs="Arial"/>
          <w:b/>
          <w:bCs/>
          <w:sz w:val="20"/>
          <w:szCs w:val="28"/>
        </w:rPr>
        <w:tab/>
      </w:r>
      <w:bookmarkStart w:id="0" w:name="_GoBack"/>
      <w:bookmarkEnd w:id="0"/>
    </w:p>
    <w:p w14:paraId="3D3F7D87" w14:textId="77777777" w:rsidR="005809C4" w:rsidRDefault="00ED79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Seven </w:t>
      </w:r>
      <w:r w:rsidR="005809C4">
        <w:rPr>
          <w:rFonts w:ascii="Arial" w:hAnsi="Arial" w:cs="Arial"/>
          <w:sz w:val="22"/>
          <w:szCs w:val="22"/>
        </w:rPr>
        <w:t xml:space="preserve">years’ </w:t>
      </w:r>
      <w:r w:rsidR="00A12123">
        <w:rPr>
          <w:rFonts w:ascii="Arial" w:hAnsi="Arial" w:cs="Arial"/>
          <w:sz w:val="22"/>
          <w:szCs w:val="22"/>
        </w:rPr>
        <w:t xml:space="preserve">linac service </w:t>
      </w:r>
      <w:r w:rsidR="005809C4">
        <w:rPr>
          <w:rFonts w:ascii="Arial" w:hAnsi="Arial" w:cs="Arial"/>
          <w:sz w:val="22"/>
          <w:szCs w:val="22"/>
        </w:rPr>
        <w:t xml:space="preserve">experience in cancer centres. Hands-on skills in machine troubleshooting, </w:t>
      </w:r>
      <w:r w:rsidR="005809C4">
        <w:rPr>
          <w:rFonts w:ascii="Arial" w:hAnsi="Arial" w:cs="Arial"/>
          <w:sz w:val="22"/>
        </w:rPr>
        <w:t>repair, maintenance and QA</w:t>
      </w:r>
      <w:r w:rsidR="005809C4">
        <w:rPr>
          <w:rFonts w:ascii="Arial" w:hAnsi="Arial" w:cs="Arial"/>
          <w:sz w:val="22"/>
          <w:szCs w:val="22"/>
        </w:rPr>
        <w:t xml:space="preserve">. Three years’ postgraduate study in electronics and engineering. Expertise in </w:t>
      </w:r>
      <w:r w:rsidR="00951753">
        <w:rPr>
          <w:rFonts w:ascii="Arial" w:hAnsi="Arial" w:cs="Arial"/>
          <w:sz w:val="22"/>
          <w:szCs w:val="22"/>
        </w:rPr>
        <w:t xml:space="preserve">networking and </w:t>
      </w:r>
      <w:r w:rsidR="005809C4">
        <w:rPr>
          <w:rFonts w:ascii="Arial" w:hAnsi="Arial" w:cs="Arial"/>
          <w:sz w:val="22"/>
          <w:szCs w:val="22"/>
        </w:rPr>
        <w:t>automatic process control. Willing</w:t>
      </w:r>
      <w:r w:rsidR="00951753">
        <w:rPr>
          <w:rFonts w:ascii="Arial" w:hAnsi="Arial" w:cs="Arial"/>
          <w:sz w:val="22"/>
          <w:szCs w:val="22"/>
        </w:rPr>
        <w:t>ness</w:t>
      </w:r>
      <w:r w:rsidR="005809C4">
        <w:rPr>
          <w:rFonts w:ascii="Arial" w:hAnsi="Arial" w:cs="Arial"/>
          <w:sz w:val="22"/>
          <w:szCs w:val="22"/>
        </w:rPr>
        <w:t xml:space="preserve"> to work after-hours when emergency occurs.</w:t>
      </w:r>
    </w:p>
    <w:p w14:paraId="47BF672E" w14:textId="77777777" w:rsidR="005809C4" w:rsidRDefault="005809C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4E61FF6" w14:textId="77777777" w:rsidR="005809C4" w:rsidRDefault="005809C4">
      <w:pPr>
        <w:pBdr>
          <w:top w:val="single" w:sz="2" w:space="1" w:color="auto"/>
          <w:bottom w:val="single" w:sz="2" w:space="1" w:color="auto"/>
        </w:pBdr>
        <w:shd w:val="clear" w:color="auto" w:fill="D9D9D9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Highlights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caps/>
        </w:rPr>
        <w:t xml:space="preserve"> QUALIFICATIONS </w:t>
      </w:r>
    </w:p>
    <w:p w14:paraId="5B64E872" w14:textId="77777777" w:rsidR="005809C4" w:rsidRDefault="005809C4">
      <w:pPr>
        <w:rPr>
          <w:rFonts w:ascii="Arial" w:hAnsi="Arial" w:cs="Arial"/>
          <w:sz w:val="22"/>
          <w:szCs w:val="22"/>
        </w:rPr>
      </w:pPr>
    </w:p>
    <w:p w14:paraId="49365393" w14:textId="77777777" w:rsidR="005809C4" w:rsidRDefault="005809C4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0"/>
        </w:rPr>
        <w:t>Handiness</w:t>
      </w:r>
      <w:r>
        <w:rPr>
          <w:rFonts w:ascii="Arial" w:hAnsi="Arial" w:cs="Arial"/>
          <w:sz w:val="22"/>
        </w:rPr>
        <w:t xml:space="preserve"> in Linacs, othovoltage, X-ray generators</w:t>
      </w:r>
      <w:r w:rsidR="00C84838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CT (Varian, Elekta, </w:t>
      </w:r>
      <w:r w:rsidR="00C84838">
        <w:rPr>
          <w:rFonts w:ascii="Arial" w:hAnsi="Arial" w:cs="Arial"/>
          <w:sz w:val="22"/>
        </w:rPr>
        <w:t xml:space="preserve">Accuray, </w:t>
      </w:r>
      <w:r>
        <w:rPr>
          <w:rFonts w:ascii="Arial" w:hAnsi="Arial" w:cs="Arial"/>
          <w:sz w:val="22"/>
        </w:rPr>
        <w:t>Siemens, Xtrahl)</w:t>
      </w:r>
    </w:p>
    <w:p w14:paraId="44311966" w14:textId="77777777" w:rsidR="005809C4" w:rsidRDefault="005809C4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0"/>
        </w:rPr>
        <w:t>Expertise in contemporary operating systems and network applications</w:t>
      </w:r>
    </w:p>
    <w:p w14:paraId="2AA84695" w14:textId="77777777" w:rsidR="005809C4" w:rsidRDefault="005809C4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0"/>
        </w:rPr>
        <w:t>Ability in high voltage, high ampere, high vacuum and high power microwave technology, electronic control systems, computers, robotics and microprocessor-based controllers</w:t>
      </w:r>
    </w:p>
    <w:p w14:paraId="14A88485" w14:textId="77777777" w:rsidR="005809C4" w:rsidRDefault="005809C4">
      <w:pPr>
        <w:pStyle w:val="Default"/>
        <w:numPr>
          <w:ilvl w:val="0"/>
          <w:numId w:val="11"/>
        </w:numPr>
        <w:rPr>
          <w:sz w:val="22"/>
          <w:szCs w:val="20"/>
        </w:rPr>
      </w:pPr>
      <w:r>
        <w:rPr>
          <w:sz w:val="22"/>
          <w:szCs w:val="20"/>
        </w:rPr>
        <w:t xml:space="preserve">    Proficiency in mechanical systems, hydraulics and </w:t>
      </w:r>
      <w:r w:rsidR="00185685">
        <w:rPr>
          <w:sz w:val="22"/>
          <w:szCs w:val="20"/>
        </w:rPr>
        <w:t>pneumatics, electronics</w:t>
      </w:r>
      <w:r w:rsidR="001C62E6">
        <w:rPr>
          <w:sz w:val="22"/>
          <w:szCs w:val="20"/>
        </w:rPr>
        <w:t xml:space="preserve"> assembly techno</w:t>
      </w:r>
      <w:r w:rsidR="008829E2">
        <w:rPr>
          <w:sz w:val="22"/>
          <w:szCs w:val="20"/>
        </w:rPr>
        <w:t>logies</w:t>
      </w:r>
    </w:p>
    <w:p w14:paraId="1FF0933F" w14:textId="77777777" w:rsidR="005809C4" w:rsidRDefault="005809C4">
      <w:pPr>
        <w:pStyle w:val="Default"/>
        <w:numPr>
          <w:ilvl w:val="0"/>
          <w:numId w:val="11"/>
        </w:numPr>
        <w:rPr>
          <w:szCs w:val="22"/>
        </w:rPr>
      </w:pPr>
      <w:r>
        <w:rPr>
          <w:sz w:val="22"/>
          <w:szCs w:val="20"/>
        </w:rPr>
        <w:t xml:space="preserve">    Good attendance, organization and performance record</w:t>
      </w:r>
      <w:r>
        <w:rPr>
          <w:szCs w:val="22"/>
        </w:rPr>
        <w:t>.</w:t>
      </w:r>
    </w:p>
    <w:p w14:paraId="6B4DA2D0" w14:textId="77777777" w:rsidR="005809C4" w:rsidRDefault="005809C4">
      <w:pPr>
        <w:rPr>
          <w:rFonts w:ascii="Arial" w:hAnsi="Arial" w:cs="Arial"/>
          <w:b/>
          <w:bCs/>
          <w:sz w:val="22"/>
          <w:szCs w:val="22"/>
        </w:rPr>
      </w:pPr>
    </w:p>
    <w:p w14:paraId="1C6BF7FB" w14:textId="77777777" w:rsidR="005809C4" w:rsidRDefault="005809C4">
      <w:pPr>
        <w:pBdr>
          <w:top w:val="single" w:sz="2" w:space="1" w:color="auto"/>
          <w:bottom w:val="single" w:sz="2" w:space="1" w:color="auto"/>
        </w:pBdr>
        <w:shd w:val="clear" w:color="auto" w:fill="D9D9D9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bCs/>
          <w:caps/>
        </w:rPr>
        <w:t xml:space="preserve">Work EXPERIENCE </w:t>
      </w:r>
      <w:r>
        <w:rPr>
          <w:rFonts w:ascii="Arial" w:hAnsi="Arial" w:cs="Arial"/>
          <w:b/>
          <w:bCs/>
        </w:rPr>
        <w:t>and</w:t>
      </w:r>
      <w:r>
        <w:rPr>
          <w:rFonts w:ascii="Arial" w:hAnsi="Arial" w:cs="Arial"/>
          <w:b/>
          <w:bCs/>
          <w:caps/>
        </w:rPr>
        <w:t xml:space="preserve"> Achievements</w:t>
      </w:r>
    </w:p>
    <w:p w14:paraId="751519BE" w14:textId="77777777" w:rsidR="005809C4" w:rsidRDefault="005809C4">
      <w:pPr>
        <w:rPr>
          <w:rFonts w:ascii="Arial" w:hAnsi="Arial" w:cs="Arial"/>
          <w:sz w:val="22"/>
          <w:szCs w:val="22"/>
        </w:rPr>
      </w:pPr>
    </w:p>
    <w:p w14:paraId="45898BC1" w14:textId="77777777" w:rsidR="00871208" w:rsidRDefault="00871208" w:rsidP="00871208">
      <w:pPr>
        <w:tabs>
          <w:tab w:val="left" w:pos="2457"/>
          <w:tab w:val="right" w:pos="10093"/>
        </w:tabs>
        <w:ind w:right="-13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 xml:space="preserve">BioMedical Technician      </w:t>
      </w: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                                                                                   </w:t>
      </w:r>
      <w:r w:rsidR="00020D33">
        <w:rPr>
          <w:rFonts w:ascii="Arial" w:hAnsi="Arial" w:cs="Arial"/>
          <w:bCs/>
          <w:iCs/>
          <w:sz w:val="22"/>
          <w:szCs w:val="22"/>
          <w:lang w:val="en-US"/>
        </w:rPr>
        <w:t xml:space="preserve">    </w:t>
      </w: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 Apr 2015 – </w:t>
      </w:r>
      <w:r w:rsidR="00020D33">
        <w:rPr>
          <w:rFonts w:ascii="Arial" w:hAnsi="Arial" w:cs="Arial"/>
          <w:bCs/>
          <w:iCs/>
          <w:sz w:val="22"/>
          <w:szCs w:val="22"/>
          <w:lang w:val="en-US"/>
        </w:rPr>
        <w:t>Current</w:t>
      </w:r>
    </w:p>
    <w:p w14:paraId="48C33D29" w14:textId="77777777" w:rsidR="00871208" w:rsidRDefault="008158CF" w:rsidP="00871208">
      <w:pPr>
        <w:tabs>
          <w:tab w:val="left" w:pos="2457"/>
          <w:tab w:val="right" w:pos="10093"/>
        </w:tabs>
        <w:ind w:right="-13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Radio-Oncology, </w:t>
      </w:r>
      <w:r w:rsidR="00020D33">
        <w:rPr>
          <w:rFonts w:ascii="Arial" w:hAnsi="Arial" w:cs="Arial"/>
          <w:bCs/>
          <w:iCs/>
          <w:sz w:val="22"/>
          <w:szCs w:val="22"/>
          <w:lang w:val="en-US"/>
        </w:rPr>
        <w:t>Central Hospital of University of Montreal - Notre Dame</w:t>
      </w:r>
      <w:r w:rsidR="00871208">
        <w:rPr>
          <w:rFonts w:ascii="Arial" w:hAnsi="Arial" w:cs="Arial"/>
          <w:bCs/>
          <w:iCs/>
          <w:sz w:val="22"/>
          <w:szCs w:val="22"/>
          <w:lang w:val="en-US"/>
        </w:rPr>
        <w:t xml:space="preserve">, </w:t>
      </w:r>
      <w:r w:rsidR="00020D33">
        <w:rPr>
          <w:rFonts w:ascii="Arial" w:hAnsi="Arial" w:cs="Arial"/>
          <w:bCs/>
          <w:iCs/>
          <w:sz w:val="22"/>
          <w:szCs w:val="22"/>
          <w:lang w:val="en-US"/>
        </w:rPr>
        <w:t>Montreal</w:t>
      </w:r>
      <w:r w:rsidR="00871208">
        <w:rPr>
          <w:rFonts w:ascii="Arial" w:hAnsi="Arial" w:cs="Arial"/>
          <w:bCs/>
          <w:iCs/>
          <w:sz w:val="22"/>
          <w:szCs w:val="22"/>
          <w:lang w:val="en-US"/>
        </w:rPr>
        <w:t xml:space="preserve">, </w:t>
      </w:r>
      <w:r w:rsidR="00020D33">
        <w:rPr>
          <w:rFonts w:ascii="Arial" w:hAnsi="Arial" w:cs="Arial"/>
          <w:bCs/>
          <w:iCs/>
          <w:sz w:val="22"/>
          <w:szCs w:val="22"/>
          <w:lang w:val="en-US"/>
        </w:rPr>
        <w:t>QC</w:t>
      </w:r>
      <w:r w:rsidR="00871208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</w:p>
    <w:p w14:paraId="050E23C4" w14:textId="77777777" w:rsidR="00871208" w:rsidRDefault="00871208" w:rsidP="00871208">
      <w:pPr>
        <w:tabs>
          <w:tab w:val="left" w:pos="2457"/>
          <w:tab w:val="right" w:pos="10093"/>
        </w:tabs>
        <w:ind w:right="-13"/>
        <w:rPr>
          <w:rFonts w:ascii="Arial" w:hAnsi="Arial" w:cs="Arial"/>
          <w:b/>
          <w:iCs/>
          <w:sz w:val="22"/>
          <w:szCs w:val="22"/>
          <w:lang w:val="en-US"/>
        </w:rPr>
      </w:pPr>
    </w:p>
    <w:p w14:paraId="0A7ECFD4" w14:textId="77777777" w:rsidR="00871208" w:rsidRDefault="00871208" w:rsidP="00871208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 xml:space="preserve">Responsible for </w:t>
      </w:r>
      <w:r w:rsidR="00020D33">
        <w:rPr>
          <w:rFonts w:ascii="Arial" w:hAnsi="Arial" w:cs="Arial"/>
          <w:sz w:val="22"/>
          <w:szCs w:val="22"/>
          <w:lang w:val="en-US"/>
        </w:rPr>
        <w:t>6 Clinacs (12 years old):</w:t>
      </w:r>
      <w:r>
        <w:rPr>
          <w:rFonts w:ascii="Arial" w:hAnsi="Arial" w:cs="Arial"/>
          <w:sz w:val="22"/>
          <w:szCs w:val="22"/>
          <w:lang w:val="en-US"/>
        </w:rPr>
        <w:t xml:space="preserve"> troubleshooting, repair, maintenance and inspections</w:t>
      </w:r>
    </w:p>
    <w:p w14:paraId="3DF79F47" w14:textId="77777777" w:rsidR="00020D33" w:rsidRDefault="00020D33" w:rsidP="00020D33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right="-13" w:hanging="426"/>
        <w:jc w:val="both"/>
        <w:rPr>
          <w:rFonts w:ascii="Arial" w:hAnsi="Arial" w:cs="Arial"/>
          <w:b/>
          <w:iCs/>
          <w:sz w:val="22"/>
          <w:szCs w:val="22"/>
          <w:lang w:val="en-US"/>
        </w:rPr>
      </w:pPr>
      <w:r w:rsidRPr="00020D33">
        <w:rPr>
          <w:rFonts w:ascii="Arial" w:hAnsi="Arial" w:cs="Arial"/>
          <w:sz w:val="22"/>
          <w:szCs w:val="22"/>
        </w:rPr>
        <w:t xml:space="preserve">Achieved zero down-time for 2015 financial year </w:t>
      </w:r>
      <w:r w:rsidR="00B41383">
        <w:rPr>
          <w:rFonts w:ascii="Arial" w:hAnsi="Arial" w:cs="Arial"/>
          <w:sz w:val="22"/>
          <w:szCs w:val="22"/>
        </w:rPr>
        <w:t>(</w:t>
      </w:r>
      <w:r w:rsidRPr="00020D33">
        <w:rPr>
          <w:rFonts w:ascii="Arial" w:hAnsi="Arial" w:cs="Arial"/>
          <w:sz w:val="22"/>
          <w:szCs w:val="22"/>
        </w:rPr>
        <w:t>with</w:t>
      </w:r>
      <w:r w:rsidR="00185685">
        <w:rPr>
          <w:rFonts w:ascii="Arial" w:hAnsi="Arial" w:cs="Arial"/>
          <w:sz w:val="22"/>
          <w:szCs w:val="22"/>
        </w:rPr>
        <w:t xml:space="preserve"> no</w:t>
      </w:r>
      <w:r w:rsidRPr="00020D33">
        <w:rPr>
          <w:rFonts w:ascii="Arial" w:hAnsi="Arial" w:cs="Arial"/>
          <w:sz w:val="22"/>
          <w:szCs w:val="22"/>
        </w:rPr>
        <w:t xml:space="preserve"> service contract</w:t>
      </w:r>
      <w:r w:rsidR="00B41383">
        <w:rPr>
          <w:rFonts w:ascii="Arial" w:hAnsi="Arial" w:cs="Arial"/>
          <w:sz w:val="22"/>
          <w:szCs w:val="22"/>
        </w:rPr>
        <w:t>)</w:t>
      </w:r>
    </w:p>
    <w:p w14:paraId="5FA64786" w14:textId="77777777" w:rsidR="00020D33" w:rsidRPr="00554D06" w:rsidRDefault="00020D33" w:rsidP="00020D33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right="-13" w:hanging="426"/>
        <w:jc w:val="both"/>
        <w:rPr>
          <w:rFonts w:ascii="Arial" w:hAnsi="Arial" w:cs="Arial"/>
          <w:b/>
          <w:iCs/>
          <w:sz w:val="22"/>
          <w:szCs w:val="22"/>
          <w:lang w:val="en-US"/>
        </w:rPr>
      </w:pPr>
      <w:r>
        <w:rPr>
          <w:rFonts w:ascii="Arial" w:hAnsi="Arial" w:cs="Arial"/>
          <w:iCs/>
          <w:sz w:val="22"/>
          <w:szCs w:val="22"/>
          <w:lang w:val="en-US"/>
        </w:rPr>
        <w:t>Completed all Varian training</w:t>
      </w:r>
      <w:r w:rsidR="00554D06">
        <w:rPr>
          <w:rFonts w:ascii="Arial" w:hAnsi="Arial" w:cs="Arial"/>
          <w:iCs/>
          <w:sz w:val="22"/>
          <w:szCs w:val="22"/>
          <w:lang w:val="en-US"/>
        </w:rPr>
        <w:t>s: HEC101 and 102, TBM101 and 102, OBI, MLC, etc.</w:t>
      </w:r>
    </w:p>
    <w:p w14:paraId="0912CCA1" w14:textId="77777777" w:rsidR="00554D06" w:rsidRPr="00020D33" w:rsidRDefault="00554D06" w:rsidP="00020D33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right="-13" w:hanging="426"/>
        <w:jc w:val="both"/>
        <w:rPr>
          <w:rFonts w:ascii="Arial" w:hAnsi="Arial" w:cs="Arial"/>
          <w:b/>
          <w:iCs/>
          <w:sz w:val="22"/>
          <w:szCs w:val="22"/>
          <w:lang w:val="en-US"/>
        </w:rPr>
      </w:pPr>
      <w:r>
        <w:rPr>
          <w:rFonts w:ascii="Arial" w:hAnsi="Arial" w:cs="Arial"/>
          <w:iCs/>
          <w:sz w:val="22"/>
          <w:szCs w:val="22"/>
          <w:lang w:val="en-US"/>
        </w:rPr>
        <w:t>Completed Accuray training: CyberKnife Legacy</w:t>
      </w:r>
    </w:p>
    <w:p w14:paraId="3140F403" w14:textId="77777777" w:rsidR="00871208" w:rsidRDefault="00871208">
      <w:pPr>
        <w:tabs>
          <w:tab w:val="left" w:pos="2457"/>
          <w:tab w:val="right" w:pos="10093"/>
        </w:tabs>
        <w:ind w:right="-13"/>
        <w:rPr>
          <w:rFonts w:ascii="Arial" w:hAnsi="Arial" w:cs="Arial"/>
          <w:b/>
          <w:iCs/>
          <w:sz w:val="22"/>
          <w:szCs w:val="22"/>
          <w:lang w:val="en-US"/>
        </w:rPr>
      </w:pPr>
    </w:p>
    <w:p w14:paraId="23DDE16C" w14:textId="77777777" w:rsidR="005809C4" w:rsidRDefault="005809C4">
      <w:pPr>
        <w:tabs>
          <w:tab w:val="left" w:pos="2457"/>
          <w:tab w:val="right" w:pos="10093"/>
        </w:tabs>
        <w:ind w:right="-13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 xml:space="preserve">Electronics Technologist  </w:t>
      </w: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                                                                                    Mar 2013 </w:t>
      </w:r>
      <w:r w:rsidR="00871208">
        <w:rPr>
          <w:rFonts w:ascii="Arial" w:hAnsi="Arial" w:cs="Arial"/>
          <w:bCs/>
          <w:iCs/>
          <w:sz w:val="22"/>
          <w:szCs w:val="22"/>
          <w:lang w:val="en-US"/>
        </w:rPr>
        <w:t>–</w:t>
      </w: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  <w:r w:rsidR="00871208">
        <w:rPr>
          <w:rFonts w:ascii="Arial" w:hAnsi="Arial" w:cs="Arial"/>
          <w:bCs/>
          <w:iCs/>
          <w:sz w:val="22"/>
          <w:szCs w:val="22"/>
          <w:lang w:val="en-US"/>
        </w:rPr>
        <w:t>Sep 2014</w:t>
      </w:r>
    </w:p>
    <w:p w14:paraId="121DA6E8" w14:textId="77777777" w:rsidR="005809C4" w:rsidRDefault="005809C4">
      <w:pPr>
        <w:tabs>
          <w:tab w:val="left" w:pos="2457"/>
          <w:tab w:val="right" w:pos="10093"/>
        </w:tabs>
        <w:ind w:right="-13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Grand River Regional Cancer Centre, Kitchener, ON </w:t>
      </w:r>
    </w:p>
    <w:p w14:paraId="1698CE60" w14:textId="77777777" w:rsidR="005809C4" w:rsidRDefault="005809C4">
      <w:pPr>
        <w:tabs>
          <w:tab w:val="left" w:pos="2457"/>
          <w:tab w:val="right" w:pos="10093"/>
        </w:tabs>
        <w:ind w:right="-13"/>
        <w:rPr>
          <w:rFonts w:ascii="Arial" w:hAnsi="Arial" w:cs="Arial"/>
          <w:b/>
          <w:iCs/>
          <w:sz w:val="22"/>
          <w:szCs w:val="22"/>
          <w:lang w:val="en-US"/>
        </w:rPr>
      </w:pPr>
    </w:p>
    <w:p w14:paraId="7F320646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Responsible for machine morning check out, troubleshooting, repair, maintenance and inspections</w:t>
      </w:r>
    </w:p>
    <w:p w14:paraId="3D279D9F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lang w:val="en-US"/>
        </w:rPr>
        <w:t xml:space="preserve">Maintained machines including </w:t>
      </w:r>
      <w:r>
        <w:rPr>
          <w:rFonts w:ascii="Arial" w:hAnsi="Arial" w:cs="Arial"/>
          <w:sz w:val="22"/>
          <w:szCs w:val="22"/>
        </w:rPr>
        <w:t>Varian Truebeam, Clinac 21EX, Siemens Sensation Open CT scanner, and Xstrahl 150 X-ray generator</w:t>
      </w:r>
    </w:p>
    <w:p w14:paraId="33D6AFB5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Kept all machines well within specs and in clinically sound status for over 429 running days</w:t>
      </w:r>
    </w:p>
    <w:p w14:paraId="4E1F8F84" w14:textId="77777777" w:rsidR="005809C4" w:rsidRPr="00D60082" w:rsidRDefault="005809C4" w:rsidP="00D60082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b/>
          <w:iCs/>
          <w:sz w:val="22"/>
          <w:szCs w:val="22"/>
          <w:lang w:val="en-US"/>
        </w:rPr>
      </w:pPr>
      <w:r w:rsidRPr="00D60082">
        <w:rPr>
          <w:rFonts w:ascii="Arial" w:hAnsi="Arial" w:cs="Arial"/>
          <w:sz w:val="22"/>
          <w:szCs w:val="22"/>
          <w:lang w:val="en-US"/>
        </w:rPr>
        <w:t xml:space="preserve">Independently chased root cause of and repaired 216 malfunctions </w:t>
      </w:r>
      <w:r w:rsidR="00D60082" w:rsidRPr="00D60082">
        <w:rPr>
          <w:rFonts w:ascii="Arial" w:hAnsi="Arial" w:cs="Arial"/>
          <w:sz w:val="22"/>
          <w:szCs w:val="22"/>
          <w:lang w:val="en-US"/>
        </w:rPr>
        <w:t xml:space="preserve">and </w:t>
      </w:r>
      <w:r w:rsidR="00D60082">
        <w:rPr>
          <w:rFonts w:ascii="Arial" w:hAnsi="Arial" w:cs="Arial"/>
          <w:sz w:val="22"/>
          <w:szCs w:val="22"/>
          <w:lang w:val="en-US"/>
        </w:rPr>
        <w:t>p</w:t>
      </w:r>
      <w:r w:rsidRPr="00D60082">
        <w:rPr>
          <w:rFonts w:ascii="Arial" w:hAnsi="Arial" w:cs="Arial"/>
          <w:sz w:val="22"/>
          <w:szCs w:val="22"/>
          <w:lang w:val="en-US"/>
        </w:rPr>
        <w:t xml:space="preserve">articipated in all 33 PMIs and machine updates such as complicated and carefulness-driven </w:t>
      </w:r>
      <w:r w:rsidR="00D60082">
        <w:rPr>
          <w:rFonts w:ascii="Arial" w:hAnsi="Arial" w:cs="Arial"/>
          <w:sz w:val="22"/>
          <w:szCs w:val="22"/>
          <w:lang w:val="en-US"/>
        </w:rPr>
        <w:t xml:space="preserve">gantry manifold </w:t>
      </w:r>
      <w:r w:rsidRPr="00D60082">
        <w:rPr>
          <w:rFonts w:ascii="Arial" w:hAnsi="Arial" w:cs="Arial"/>
          <w:sz w:val="22"/>
          <w:szCs w:val="22"/>
          <w:lang w:val="en-US"/>
        </w:rPr>
        <w:t xml:space="preserve">installation </w:t>
      </w:r>
    </w:p>
    <w:p w14:paraId="2BD18FD9" w14:textId="77777777" w:rsidR="005809C4" w:rsidRDefault="005809C4">
      <w:pPr>
        <w:spacing w:line="22" w:lineRule="atLeast"/>
        <w:jc w:val="both"/>
        <w:rPr>
          <w:rFonts w:ascii="Arial" w:hAnsi="Arial" w:cs="Arial"/>
          <w:b/>
          <w:iCs/>
          <w:sz w:val="22"/>
          <w:szCs w:val="22"/>
          <w:lang w:val="en-US"/>
        </w:rPr>
      </w:pPr>
    </w:p>
    <w:p w14:paraId="218849F5" w14:textId="77777777" w:rsidR="005809C4" w:rsidRDefault="005809C4">
      <w:pPr>
        <w:tabs>
          <w:tab w:val="left" w:pos="2457"/>
          <w:tab w:val="right" w:pos="10093"/>
        </w:tabs>
        <w:ind w:right="-13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 xml:space="preserve">Start-up Quality Assurance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en-US"/>
        </w:rPr>
        <w:t>Feb 2009 – Mar 2013</w:t>
      </w:r>
      <w:r>
        <w:rPr>
          <w:rFonts w:ascii="Arial" w:hAnsi="Arial" w:cs="Arial"/>
          <w:sz w:val="22"/>
          <w:szCs w:val="22"/>
          <w:lang w:val="en-US"/>
        </w:rPr>
        <w:tab/>
      </w:r>
    </w:p>
    <w:p w14:paraId="0489F27B" w14:textId="77777777" w:rsidR="005809C4" w:rsidRDefault="005809C4">
      <w:pPr>
        <w:tabs>
          <w:tab w:val="left" w:pos="2457"/>
          <w:tab w:val="right" w:pos="10093"/>
        </w:tabs>
        <w:ind w:right="-13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Sunnybrook Health Sciences Centre (Odette Cancer Centre)</w:t>
      </w:r>
      <w:r>
        <w:rPr>
          <w:rFonts w:ascii="Arial" w:hAnsi="Arial" w:cs="Arial"/>
          <w:sz w:val="22"/>
          <w:szCs w:val="22"/>
          <w:lang w:val="en-US"/>
        </w:rPr>
        <w:t>, Toronto, ON</w:t>
      </w:r>
    </w:p>
    <w:p w14:paraId="3B280E2F" w14:textId="77777777" w:rsidR="005809C4" w:rsidRDefault="005809C4">
      <w:pPr>
        <w:tabs>
          <w:tab w:val="left" w:pos="2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ab/>
      </w:r>
    </w:p>
    <w:p w14:paraId="0AB4EF14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Responsible for daily start-up and quality assurance on medical linear accelerators (Elekta</w:t>
      </w:r>
      <w:r w:rsidR="007D1780">
        <w:rPr>
          <w:rFonts w:ascii="Arial" w:hAnsi="Arial"/>
          <w:sz w:val="22"/>
          <w:szCs w:val="22"/>
          <w:lang w:val="en-US"/>
        </w:rPr>
        <w:t xml:space="preserve"> Synergy</w:t>
      </w:r>
      <w:r>
        <w:rPr>
          <w:rFonts w:ascii="Arial" w:hAnsi="Arial"/>
          <w:sz w:val="22"/>
          <w:szCs w:val="22"/>
          <w:lang w:val="en-US"/>
        </w:rPr>
        <w:t xml:space="preserve">, Siemens </w:t>
      </w:r>
      <w:r w:rsidR="007D1780">
        <w:rPr>
          <w:rFonts w:ascii="Arial" w:hAnsi="Arial"/>
          <w:sz w:val="22"/>
          <w:szCs w:val="22"/>
          <w:lang w:val="en-US"/>
        </w:rPr>
        <w:t xml:space="preserve">Primus </w:t>
      </w:r>
      <w:r>
        <w:rPr>
          <w:rFonts w:ascii="Arial" w:hAnsi="Arial"/>
          <w:sz w:val="22"/>
          <w:szCs w:val="22"/>
          <w:lang w:val="en-US"/>
        </w:rPr>
        <w:t>and Tomo</w:t>
      </w:r>
      <w:r w:rsidR="007D1780">
        <w:rPr>
          <w:rFonts w:ascii="Arial" w:hAnsi="Arial"/>
          <w:sz w:val="22"/>
          <w:szCs w:val="22"/>
          <w:lang w:val="en-US"/>
        </w:rPr>
        <w:t>Therapy Hi</w:t>
      </w:r>
      <w:r w:rsidR="00ED7911">
        <w:rPr>
          <w:rFonts w:ascii="Arial" w:hAnsi="Arial"/>
          <w:sz w:val="22"/>
          <w:szCs w:val="22"/>
          <w:lang w:val="en-US"/>
        </w:rPr>
        <w:t>-</w:t>
      </w:r>
      <w:r w:rsidR="005C6DF8">
        <w:rPr>
          <w:rFonts w:ascii="Arial" w:hAnsi="Arial"/>
          <w:sz w:val="22"/>
          <w:szCs w:val="22"/>
          <w:lang w:val="en-US"/>
        </w:rPr>
        <w:t>Art</w:t>
      </w:r>
      <w:r>
        <w:rPr>
          <w:rFonts w:ascii="Arial" w:hAnsi="Arial"/>
          <w:sz w:val="22"/>
          <w:szCs w:val="22"/>
          <w:lang w:val="en-US"/>
        </w:rPr>
        <w:t xml:space="preserve">) and related devices in accordance with department standards </w:t>
      </w:r>
    </w:p>
    <w:p w14:paraId="5A44891D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Provided technical expertise and advice to support fault/failure mode and effect critical analysis (FMECA) and preventive maintenance including reliability planning.</w:t>
      </w:r>
    </w:p>
    <w:p w14:paraId="124CF5E1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lang w:val="en-US"/>
        </w:rPr>
        <w:t>Well kept test, malfunction and service records and trained new employees and students</w:t>
      </w:r>
    </w:p>
    <w:p w14:paraId="2D817223" w14:textId="77777777" w:rsidR="005809C4" w:rsidRDefault="005809C4">
      <w:pPr>
        <w:numPr>
          <w:ilvl w:val="0"/>
          <w:numId w:val="2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Reduced process duration by 19% and variance by 12% of Engineering Daily QA in less than 10 months which allowed more patients to be treated in a shorter time frame.</w:t>
      </w:r>
    </w:p>
    <w:p w14:paraId="5A04616F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b/>
          <w:iCs/>
          <w:sz w:val="22"/>
          <w:szCs w:val="22"/>
          <w:lang w:val="en-US"/>
        </w:rPr>
      </w:pPr>
    </w:p>
    <w:p w14:paraId="751ACC6B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 xml:space="preserve">Control and Automation </w:t>
      </w:r>
      <w:r w:rsidR="008158CF">
        <w:rPr>
          <w:rFonts w:ascii="Arial" w:hAnsi="Arial" w:cs="Arial"/>
          <w:b/>
          <w:iCs/>
          <w:sz w:val="22"/>
          <w:szCs w:val="22"/>
          <w:lang w:val="en-US"/>
        </w:rPr>
        <w:t xml:space="preserve">Engineering </w:t>
      </w:r>
      <w:r>
        <w:rPr>
          <w:rFonts w:ascii="Arial" w:hAnsi="Arial" w:cs="Arial"/>
          <w:b/>
          <w:iCs/>
          <w:sz w:val="22"/>
          <w:szCs w:val="22"/>
          <w:lang w:val="en-US"/>
        </w:rPr>
        <w:t>Research Associate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Sep 2004 – May 2009</w:t>
      </w:r>
    </w:p>
    <w:p w14:paraId="202110B2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Laurentian University, Sudbury, ON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Sudbury, ON</w:t>
      </w:r>
    </w:p>
    <w:p w14:paraId="2F8A3ED4" w14:textId="77777777" w:rsidR="005809C4" w:rsidRDefault="005809C4">
      <w:pPr>
        <w:tabs>
          <w:tab w:val="left" w:pos="2457"/>
          <w:tab w:val="right" w:pos="10086"/>
        </w:tabs>
        <w:spacing w:line="22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14:paraId="65990D66" w14:textId="77777777" w:rsidR="005809C4" w:rsidRDefault="005809C4">
      <w:pPr>
        <w:numPr>
          <w:ilvl w:val="0"/>
          <w:numId w:val="6"/>
        </w:numPr>
        <w:tabs>
          <w:tab w:val="clear" w:pos="720"/>
          <w:tab w:val="num" w:pos="426"/>
          <w:tab w:val="left" w:pos="2457"/>
          <w:tab w:val="right" w:pos="1008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Implemented system automation, algorithm design, simulation, and data analysis using software.</w:t>
      </w:r>
    </w:p>
    <w:p w14:paraId="3BA3FFB6" w14:textId="77777777" w:rsidR="005809C4" w:rsidRDefault="005809C4">
      <w:pPr>
        <w:numPr>
          <w:ilvl w:val="0"/>
          <w:numId w:val="10"/>
        </w:numPr>
        <w:tabs>
          <w:tab w:val="left" w:pos="426"/>
          <w:tab w:val="right" w:pos="10080"/>
        </w:tabs>
        <w:ind w:left="426" w:hanging="426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sz w:val="22"/>
          <w:szCs w:val="22"/>
        </w:rPr>
        <w:t>Identified causes limiting industrial semi-autogenous milling process throughput, provided solutions for improving profitability up to 10%</w:t>
      </w:r>
    </w:p>
    <w:p w14:paraId="1D95B40C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</w:p>
    <w:p w14:paraId="1328FC6A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>Reliability/Quality Engineer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Aug 1998 – May 2003</w:t>
      </w:r>
      <w:r>
        <w:rPr>
          <w:rFonts w:ascii="Arial" w:hAnsi="Arial" w:cs="Arial"/>
          <w:sz w:val="22"/>
          <w:szCs w:val="22"/>
        </w:rPr>
        <w:tab/>
      </w:r>
    </w:p>
    <w:p w14:paraId="26682FFF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ALCATEL LUCENT Shanghai BELL Co., Ltd.</w:t>
      </w:r>
      <w:r>
        <w:rPr>
          <w:rFonts w:ascii="Arial" w:hAnsi="Arial" w:cs="Arial"/>
          <w:sz w:val="22"/>
          <w:szCs w:val="22"/>
        </w:rPr>
        <w:t>, Shanghai, China</w:t>
      </w:r>
    </w:p>
    <w:p w14:paraId="06061A0A" w14:textId="77777777" w:rsidR="005809C4" w:rsidRDefault="005809C4">
      <w:pPr>
        <w:tabs>
          <w:tab w:val="left" w:pos="244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321A14A" w14:textId="77777777" w:rsidR="005809C4" w:rsidRDefault="005809C4">
      <w:pPr>
        <w:numPr>
          <w:ilvl w:val="0"/>
          <w:numId w:val="3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lang w:val="en-US"/>
        </w:rPr>
        <w:t>Applied advanced imaging technologies in material characterization and diagnosis (scanning x-ray microscopy, scanning ultrasound microscopy, scanning electronics microscopy, etc)</w:t>
      </w:r>
    </w:p>
    <w:p w14:paraId="2C355B71" w14:textId="77777777" w:rsidR="005809C4" w:rsidRDefault="005809C4">
      <w:pPr>
        <w:numPr>
          <w:ilvl w:val="0"/>
          <w:numId w:val="3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Solved high voltage protection and mechanical fragility problems by updating design of MCM pack</w:t>
      </w:r>
    </w:p>
    <w:p w14:paraId="1601C370" w14:textId="77777777" w:rsidR="005809C4" w:rsidRDefault="005809C4">
      <w:pPr>
        <w:numPr>
          <w:ilvl w:val="0"/>
          <w:numId w:val="3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Initiated Rx-Noise project. Results exceeded customer's expectations while within budget.</w:t>
      </w:r>
    </w:p>
    <w:p w14:paraId="5CB35ACE" w14:textId="77777777" w:rsidR="005809C4" w:rsidRDefault="005809C4">
      <w:pPr>
        <w:spacing w:line="22" w:lineRule="atLeast"/>
        <w:rPr>
          <w:rFonts w:ascii="Arial" w:hAnsi="Arial" w:cs="Arial"/>
          <w:sz w:val="22"/>
          <w:szCs w:val="22"/>
        </w:rPr>
      </w:pPr>
    </w:p>
    <w:p w14:paraId="67AF76BC" w14:textId="77777777" w:rsidR="005809C4" w:rsidRDefault="00D60082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  <w:lang w:val="en-US"/>
        </w:rPr>
        <w:t>Client Service Engineer,</w:t>
      </w:r>
      <w:r>
        <w:rPr>
          <w:rFonts w:ascii="Arial" w:hAnsi="Arial" w:cs="Arial"/>
          <w:sz w:val="22"/>
          <w:szCs w:val="22"/>
        </w:rPr>
        <w:t xml:space="preserve"> </w:t>
      </w:r>
      <w:r w:rsidR="005809C4">
        <w:rPr>
          <w:rFonts w:ascii="Arial" w:hAnsi="Arial" w:cs="Arial"/>
          <w:b/>
          <w:iCs/>
          <w:sz w:val="22"/>
          <w:szCs w:val="22"/>
          <w:lang w:val="en-US"/>
        </w:rPr>
        <w:t>Process Developer</w:t>
      </w:r>
      <w:r w:rsidR="005809C4">
        <w:rPr>
          <w:rFonts w:ascii="Arial" w:hAnsi="Arial" w:cs="Arial"/>
          <w:sz w:val="22"/>
          <w:szCs w:val="22"/>
        </w:rPr>
        <w:tab/>
        <w:t>Apr 1996 – Jul 1998</w:t>
      </w:r>
      <w:r w:rsidR="005809C4">
        <w:rPr>
          <w:rFonts w:ascii="Arial" w:hAnsi="Arial" w:cs="Arial"/>
          <w:sz w:val="22"/>
          <w:szCs w:val="22"/>
        </w:rPr>
        <w:tab/>
      </w:r>
    </w:p>
    <w:p w14:paraId="516B0BB3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SIM DAIMLER BENZ LAB</w:t>
      </w:r>
      <w:r w:rsidR="0082697D">
        <w:rPr>
          <w:rFonts w:ascii="Arial" w:hAnsi="Arial" w:cs="Arial"/>
          <w:bCs/>
          <w:sz w:val="22"/>
          <w:szCs w:val="22"/>
        </w:rPr>
        <w:t xml:space="preserve"> in Electronics Assembly and Packaging</w:t>
      </w:r>
      <w:r>
        <w:rPr>
          <w:rFonts w:ascii="Arial" w:hAnsi="Arial" w:cs="Arial"/>
          <w:sz w:val="22"/>
          <w:szCs w:val="22"/>
        </w:rPr>
        <w:t>, Shanghai, China</w:t>
      </w:r>
    </w:p>
    <w:p w14:paraId="12ACA01B" w14:textId="77777777" w:rsidR="005809C4" w:rsidRDefault="005809C4">
      <w:pPr>
        <w:tabs>
          <w:tab w:val="left" w:pos="2457"/>
          <w:tab w:val="right" w:pos="10086"/>
        </w:tabs>
        <w:rPr>
          <w:rFonts w:ascii="Arial" w:hAnsi="Arial" w:cs="Arial"/>
          <w:sz w:val="22"/>
          <w:szCs w:val="22"/>
        </w:rPr>
      </w:pPr>
    </w:p>
    <w:p w14:paraId="0386E9A1" w14:textId="77777777" w:rsidR="005809C4" w:rsidRDefault="005809C4">
      <w:pPr>
        <w:numPr>
          <w:ilvl w:val="0"/>
          <w:numId w:val="10"/>
        </w:numPr>
        <w:tabs>
          <w:tab w:val="left" w:pos="426"/>
          <w:tab w:val="right" w:pos="10086"/>
        </w:tabs>
        <w:ind w:hanging="720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lang w:val="en-US"/>
        </w:rPr>
        <w:t xml:space="preserve">Managed client service </w:t>
      </w:r>
      <w:r w:rsidR="00185685">
        <w:rPr>
          <w:rFonts w:ascii="Arial" w:hAnsi="Arial" w:cs="Arial"/>
          <w:sz w:val="22"/>
          <w:szCs w:val="22"/>
          <w:lang w:val="en-US"/>
        </w:rPr>
        <w:t>center</w:t>
      </w:r>
      <w:r>
        <w:rPr>
          <w:rFonts w:ascii="Arial" w:hAnsi="Arial" w:cs="Arial"/>
          <w:sz w:val="22"/>
          <w:szCs w:val="22"/>
          <w:lang w:val="en-US"/>
        </w:rPr>
        <w:t xml:space="preserve"> for technical consulting to industries</w:t>
      </w:r>
    </w:p>
    <w:p w14:paraId="69BD7358" w14:textId="77777777" w:rsidR="005809C4" w:rsidRDefault="005809C4">
      <w:pPr>
        <w:numPr>
          <w:ilvl w:val="0"/>
          <w:numId w:val="3"/>
        </w:numPr>
        <w:tabs>
          <w:tab w:val="clear" w:pos="720"/>
          <w:tab w:val="num" w:pos="426"/>
        </w:tabs>
        <w:spacing w:line="22" w:lineRule="atLeast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Developed Isothermal Solidification process in semiconductor packaging for harsh environment applications (patented)</w:t>
      </w:r>
      <w:r>
        <w:rPr>
          <w:rFonts w:ascii="Arial" w:hAnsi="Arial" w:cs="Arial"/>
          <w:sz w:val="22"/>
          <w:szCs w:val="22"/>
        </w:rPr>
        <w:tab/>
      </w:r>
    </w:p>
    <w:p w14:paraId="23FED71B" w14:textId="77777777" w:rsidR="005809C4" w:rsidRDefault="005809C4">
      <w:pPr>
        <w:rPr>
          <w:rFonts w:ascii="Arial" w:hAnsi="Arial" w:cs="Arial"/>
          <w:sz w:val="22"/>
          <w:szCs w:val="22"/>
        </w:rPr>
      </w:pPr>
    </w:p>
    <w:p w14:paraId="028EDC03" w14:textId="77777777" w:rsidR="005809C4" w:rsidRDefault="005809C4">
      <w:pPr>
        <w:pBdr>
          <w:top w:val="single" w:sz="2" w:space="1" w:color="auto"/>
          <w:bottom w:val="single" w:sz="2" w:space="1" w:color="auto"/>
        </w:pBdr>
        <w:shd w:val="clear" w:color="auto" w:fill="D9D9D9"/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>EDUCATION &amp; PROFESSIONAL developments</w:t>
      </w:r>
    </w:p>
    <w:p w14:paraId="3D9B1138" w14:textId="77777777" w:rsidR="005809C4" w:rsidRDefault="005809C4">
      <w:pPr>
        <w:rPr>
          <w:rFonts w:ascii="Arial" w:hAnsi="Arial" w:cs="Arial"/>
          <w:sz w:val="22"/>
          <w:szCs w:val="22"/>
        </w:rPr>
      </w:pPr>
    </w:p>
    <w:p w14:paraId="00F058AF" w14:textId="77777777" w:rsidR="00D60082" w:rsidRDefault="005F67DA" w:rsidP="00D60082">
      <w:pPr>
        <w:tabs>
          <w:tab w:val="left" w:pos="359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 w:rsidRPr="005F67DA">
        <w:rPr>
          <w:rFonts w:ascii="Arial" w:hAnsi="Arial" w:cs="Arial"/>
          <w:b/>
          <w:iCs/>
          <w:sz w:val="22"/>
          <w:szCs w:val="22"/>
          <w:lang w:val="en-US"/>
        </w:rPr>
        <w:t xml:space="preserve">Varian </w:t>
      </w:r>
      <w:r>
        <w:rPr>
          <w:rFonts w:ascii="Arial" w:hAnsi="Arial" w:cs="Arial"/>
          <w:b/>
          <w:iCs/>
          <w:sz w:val="22"/>
          <w:szCs w:val="22"/>
          <w:lang w:val="en-US"/>
        </w:rPr>
        <w:t>T</w:t>
      </w:r>
      <w:r w:rsidRPr="005F67DA">
        <w:rPr>
          <w:rFonts w:ascii="Arial" w:hAnsi="Arial" w:cs="Arial"/>
          <w:b/>
          <w:iCs/>
          <w:sz w:val="22"/>
          <w:szCs w:val="22"/>
          <w:lang w:val="en-US"/>
        </w:rPr>
        <w:t>rainings: TBM101 and 102, HEC101 and 102, OBI, MLC</w:t>
      </w:r>
      <w:r w:rsidR="00D60082">
        <w:rPr>
          <w:rFonts w:ascii="Arial" w:hAnsi="Arial" w:cs="Arial"/>
          <w:sz w:val="22"/>
          <w:szCs w:val="22"/>
          <w:lang w:val="en-US"/>
        </w:rPr>
        <w:tab/>
        <w:t>20</w:t>
      </w:r>
      <w:r>
        <w:rPr>
          <w:rFonts w:ascii="Arial" w:hAnsi="Arial" w:cs="Arial"/>
          <w:sz w:val="22"/>
          <w:szCs w:val="22"/>
          <w:lang w:val="en-US"/>
        </w:rPr>
        <w:t>15</w:t>
      </w:r>
      <w:r w:rsidR="0018568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-</w:t>
      </w:r>
      <w:r w:rsidR="0018568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2016</w:t>
      </w:r>
    </w:p>
    <w:p w14:paraId="1F86D2B2" w14:textId="77777777" w:rsidR="00D60082" w:rsidRDefault="00D60082" w:rsidP="00D60082">
      <w:pPr>
        <w:tabs>
          <w:tab w:val="left" w:pos="3590"/>
          <w:tab w:val="right" w:pos="10099"/>
        </w:tabs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</w:p>
    <w:p w14:paraId="124DB515" w14:textId="77777777" w:rsidR="00D60082" w:rsidRPr="005F67DA" w:rsidRDefault="005F67DA">
      <w:pPr>
        <w:tabs>
          <w:tab w:val="left" w:pos="3590"/>
          <w:tab w:val="right" w:pos="10099"/>
        </w:tabs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Accuray Training: CyberKnife Legacy                                 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                                                         2015</w:t>
      </w:r>
    </w:p>
    <w:p w14:paraId="4A28B15F" w14:textId="77777777" w:rsidR="005F67DA" w:rsidRDefault="005F67DA">
      <w:pPr>
        <w:tabs>
          <w:tab w:val="left" w:pos="3590"/>
          <w:tab w:val="right" w:pos="10099"/>
        </w:tabs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6295754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Accelerator Technology Education Course 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en-US"/>
        </w:rPr>
        <w:t>2013</w:t>
      </w:r>
    </w:p>
    <w:p w14:paraId="4B07EA29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Princess Margaret Cancer Centre, Toronto, Ontario, Canada</w:t>
      </w:r>
    </w:p>
    <w:p w14:paraId="09AF0D07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B9368C3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Certified Quality Engineer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2011</w:t>
      </w:r>
    </w:p>
    <w:p w14:paraId="0126C28E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American Society of Quality, Toronto, Ontario, Canada</w:t>
      </w:r>
      <w:r>
        <w:rPr>
          <w:rFonts w:ascii="Arial" w:hAnsi="Arial" w:cs="Arial"/>
          <w:sz w:val="22"/>
          <w:szCs w:val="22"/>
          <w:lang w:val="en-US"/>
        </w:rPr>
        <w:tab/>
      </w:r>
    </w:p>
    <w:p w14:paraId="47028087" w14:textId="77777777" w:rsidR="005809C4" w:rsidRDefault="005809C4">
      <w:pPr>
        <w:tabs>
          <w:tab w:val="left" w:pos="3410"/>
          <w:tab w:val="right" w:pos="10099"/>
        </w:tabs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60984B3" w14:textId="77777777" w:rsidR="005809C4" w:rsidRDefault="005809C4">
      <w:pPr>
        <w:tabs>
          <w:tab w:val="left" w:pos="341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Process Engineering      </w:t>
      </w:r>
      <w:r>
        <w:rPr>
          <w:rFonts w:ascii="Arial" w:hAnsi="Arial" w:cs="Arial"/>
          <w:b/>
          <w:bCs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2009</w:t>
      </w:r>
    </w:p>
    <w:p w14:paraId="76349B2B" w14:textId="77777777" w:rsidR="005809C4" w:rsidRDefault="005809C4">
      <w:pPr>
        <w:tabs>
          <w:tab w:val="left" w:pos="3410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Laurentian University, Sudbury, Ontario, Canada       </w:t>
      </w:r>
      <w:r>
        <w:rPr>
          <w:rFonts w:ascii="Arial" w:hAnsi="Arial" w:cs="Arial"/>
          <w:sz w:val="22"/>
          <w:szCs w:val="22"/>
          <w:lang w:val="en-US"/>
        </w:rPr>
        <w:tab/>
      </w:r>
    </w:p>
    <w:p w14:paraId="5B31C026" w14:textId="77777777" w:rsidR="005809C4" w:rsidRDefault="005809C4">
      <w:pPr>
        <w:tabs>
          <w:tab w:val="left" w:pos="3590"/>
          <w:tab w:val="right" w:pos="10099"/>
        </w:tabs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EA551A4" w14:textId="77777777" w:rsidR="005809C4" w:rsidRDefault="005809C4">
      <w:pPr>
        <w:tabs>
          <w:tab w:val="left" w:pos="3414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M. </w:t>
      </w:r>
      <w:r w:rsidR="005F67DA">
        <w:rPr>
          <w:rFonts w:ascii="Arial" w:hAnsi="Arial" w:cs="Arial"/>
          <w:b/>
          <w:bCs/>
          <w:sz w:val="22"/>
          <w:szCs w:val="22"/>
          <w:lang w:val="en-US"/>
        </w:rPr>
        <w:t xml:space="preserve">Eng in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Material Physics focused on Electronics </w:t>
      </w:r>
      <w:r>
        <w:rPr>
          <w:rFonts w:ascii="Arial" w:hAnsi="Arial" w:cs="Arial"/>
          <w:sz w:val="22"/>
          <w:szCs w:val="22"/>
          <w:lang w:val="en-US"/>
        </w:rPr>
        <w:t>(Certified by Univ. of Toronto)</w:t>
      </w:r>
      <w:r>
        <w:rPr>
          <w:rFonts w:ascii="Arial" w:hAnsi="Arial" w:cs="Arial"/>
          <w:sz w:val="22"/>
          <w:szCs w:val="22"/>
          <w:lang w:val="en-US"/>
        </w:rPr>
        <w:tab/>
        <w:t>1992</w:t>
      </w:r>
    </w:p>
    <w:p w14:paraId="4739C044" w14:textId="77777777" w:rsidR="005809C4" w:rsidRDefault="005809C4">
      <w:pPr>
        <w:tabs>
          <w:tab w:val="left" w:pos="3414"/>
          <w:tab w:val="right" w:pos="10099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Shanghai Institute of Metallurgy, Chinese Academy of Sciences, China    </w:t>
      </w:r>
    </w:p>
    <w:p w14:paraId="0D91D9AE" w14:textId="77777777" w:rsidR="005809C4" w:rsidRDefault="005809C4">
      <w:pPr>
        <w:tabs>
          <w:tab w:val="left" w:pos="3598"/>
          <w:tab w:val="right" w:pos="10086"/>
        </w:tabs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F58AE0C" w14:textId="77777777" w:rsidR="005809C4" w:rsidRDefault="005809C4">
      <w:pPr>
        <w:tabs>
          <w:tab w:val="left" w:pos="3598"/>
          <w:tab w:val="right" w:pos="10086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B.Sc. in Solid State Physics</w:t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1989</w:t>
      </w:r>
    </w:p>
    <w:p w14:paraId="7819C0EC" w14:textId="77777777" w:rsidR="005809C4" w:rsidRDefault="005809C4">
      <w:pPr>
        <w:tabs>
          <w:tab w:val="left" w:pos="3598"/>
          <w:tab w:val="right" w:pos="10086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Jilin University, Changchun, Jilin, China</w:t>
      </w:r>
      <w:r>
        <w:rPr>
          <w:rFonts w:ascii="Arial" w:hAnsi="Arial" w:cs="Arial"/>
          <w:sz w:val="22"/>
          <w:szCs w:val="22"/>
          <w:lang w:val="en-US"/>
        </w:rPr>
        <w:tab/>
      </w:r>
    </w:p>
    <w:p w14:paraId="0F0B1147" w14:textId="77777777" w:rsidR="005809C4" w:rsidRDefault="005809C4">
      <w:pPr>
        <w:rPr>
          <w:rFonts w:ascii="Arial" w:hAnsi="Arial" w:cs="Arial"/>
          <w:b/>
          <w:bCs/>
        </w:rPr>
      </w:pPr>
    </w:p>
    <w:p w14:paraId="36A287DE" w14:textId="77777777" w:rsidR="005809C4" w:rsidRDefault="005809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</w:rPr>
        <w:t>ASSOCIATIONS</w:t>
      </w:r>
    </w:p>
    <w:p w14:paraId="14431689" w14:textId="77777777" w:rsidR="005809C4" w:rsidRDefault="005809C4">
      <w:pPr>
        <w:numPr>
          <w:ilvl w:val="0"/>
          <w:numId w:val="12"/>
        </w:numPr>
        <w:tabs>
          <w:tab w:val="clear" w:pos="720"/>
          <w:tab w:val="num" w:pos="360"/>
        </w:tabs>
        <w:spacing w:before="120" w:line="240" w:lineRule="atLeast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Surface Mount Technology Association (senior member)</w:t>
      </w:r>
    </w:p>
    <w:p w14:paraId="6CC432CD" w14:textId="77777777" w:rsidR="005809C4" w:rsidRPr="00E83A35" w:rsidRDefault="005809C4" w:rsidP="00E83A35">
      <w:pPr>
        <w:numPr>
          <w:ilvl w:val="0"/>
          <w:numId w:val="12"/>
        </w:numPr>
        <w:tabs>
          <w:tab w:val="clear" w:pos="720"/>
          <w:tab w:val="num" w:pos="360"/>
        </w:tabs>
        <w:spacing w:line="240" w:lineRule="atLeast"/>
        <w:ind w:hanging="720"/>
        <w:rPr>
          <w:rFonts w:ascii="Arial" w:hAnsi="Arial" w:cs="Arial"/>
          <w:b/>
          <w:bCs/>
          <w:sz w:val="22"/>
          <w:szCs w:val="22"/>
          <w:u w:val="single"/>
        </w:rPr>
      </w:pPr>
      <w:r w:rsidRPr="00E83A35">
        <w:rPr>
          <w:rFonts w:ascii="Arial" w:hAnsi="Arial" w:cs="Arial"/>
          <w:sz w:val="22"/>
          <w:szCs w:val="22"/>
        </w:rPr>
        <w:t>American Society of Quality (senior member)</w:t>
      </w:r>
    </w:p>
    <w:sectPr w:rsidR="005809C4" w:rsidRPr="00E83A35">
      <w:headerReference w:type="default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7D997" w14:textId="77777777" w:rsidR="00877815" w:rsidRDefault="00877815">
      <w:r>
        <w:separator/>
      </w:r>
    </w:p>
  </w:endnote>
  <w:endnote w:type="continuationSeparator" w:id="0">
    <w:p w14:paraId="3CD6855E" w14:textId="77777777" w:rsidR="00877815" w:rsidRDefault="0087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Times New Roman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F804F" w14:textId="34E7DFBB" w:rsidR="005809C4" w:rsidRDefault="005809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5685">
      <w:rPr>
        <w:noProof/>
      </w:rPr>
      <w:t>1</w:t>
    </w:r>
    <w:r>
      <w:fldChar w:fldCharType="end"/>
    </w:r>
  </w:p>
  <w:p w14:paraId="3DBA06E1" w14:textId="77777777" w:rsidR="005809C4" w:rsidRDefault="00580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5A064" w14:textId="77777777" w:rsidR="00877815" w:rsidRDefault="00877815">
      <w:r>
        <w:separator/>
      </w:r>
    </w:p>
  </w:footnote>
  <w:footnote w:type="continuationSeparator" w:id="0">
    <w:p w14:paraId="3E8C7E1E" w14:textId="77777777" w:rsidR="00877815" w:rsidRDefault="00877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15F04" w14:textId="77777777" w:rsidR="005809C4" w:rsidRDefault="005809C4">
    <w:pPr>
      <w:jc w:val="center"/>
    </w:pPr>
    <w:r>
      <w:rPr>
        <w:rFonts w:ascii="Arial" w:hAnsi="Arial" w:cs="Arial"/>
        <w:b/>
        <w:bCs/>
        <w:sz w:val="40"/>
        <w:szCs w:val="40"/>
      </w:rPr>
      <w:t>Dennis Z. Shen</w:t>
    </w:r>
  </w:p>
  <w:p w14:paraId="5FA7067A" w14:textId="77777777" w:rsidR="005809C4" w:rsidRDefault="005809C4">
    <w:pPr>
      <w:rPr>
        <w:rFonts w:ascii="Arial" w:hAnsi="Arial" w:cs="Arial"/>
        <w:sz w:val="20"/>
        <w:szCs w:val="20"/>
      </w:rPr>
    </w:pPr>
    <w:r>
      <w:pict w14:anchorId="50BBCD8E">
        <v:line id="_x0000_s2049" style="position:absolute;z-index:251657728" from="31.55pt,8.85pt" to="473.75pt,8.85pt" strokecolor="#4c4c4c" strokeweight="2.03mm">
          <v:stroke color2="#b3b3b3" joinstyle="miter"/>
        </v:line>
      </w:pict>
    </w:r>
  </w:p>
  <w:p w14:paraId="25B050FC" w14:textId="77777777" w:rsidR="005809C4" w:rsidRDefault="005809C4">
    <w:pPr>
      <w:rPr>
        <w:rFonts w:ascii="Arial" w:hAnsi="Arial" w:cs="Arial"/>
        <w:sz w:val="20"/>
        <w:szCs w:val="20"/>
      </w:rPr>
    </w:pPr>
  </w:p>
  <w:p w14:paraId="781FA524" w14:textId="77777777" w:rsidR="005809C4" w:rsidRDefault="005809C4">
    <w:pPr>
      <w:jc w:val="center"/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</w:rPr>
      <w:t>24 Erbsville Court, Waterloo, Ontario, Canada, N2J 3Z4</w:t>
    </w:r>
  </w:p>
  <w:p w14:paraId="710F4EDC" w14:textId="77777777" w:rsidR="005809C4" w:rsidRPr="0083651A" w:rsidRDefault="005809C4">
    <w:pPr>
      <w:jc w:val="center"/>
      <w:rPr>
        <w:rFonts w:ascii="Arial" w:hAnsi="Arial" w:cs="Arial"/>
        <w:sz w:val="22"/>
        <w:szCs w:val="22"/>
        <w:lang w:val="fr-CA"/>
      </w:rPr>
    </w:pPr>
    <w:r w:rsidRPr="0083651A">
      <w:rPr>
        <w:rFonts w:ascii="Arial" w:hAnsi="Arial" w:cs="Arial"/>
        <w:sz w:val="20"/>
        <w:szCs w:val="20"/>
        <w:lang w:val="fr-CA"/>
      </w:rPr>
      <w:t xml:space="preserve">Tel: </w:t>
    </w:r>
    <w:r w:rsidRPr="0083651A">
      <w:rPr>
        <w:rFonts w:ascii="Arial" w:hAnsi="Arial" w:cs="Arial"/>
        <w:b/>
        <w:bCs/>
        <w:sz w:val="20"/>
        <w:szCs w:val="20"/>
        <w:lang w:val="fr-CA"/>
      </w:rPr>
      <w:t>1.226.808.9336</w:t>
    </w:r>
    <w:r w:rsidRPr="0083651A">
      <w:rPr>
        <w:rFonts w:ascii="Arial" w:hAnsi="Arial" w:cs="Arial"/>
        <w:b/>
        <w:bCs/>
        <w:sz w:val="20"/>
        <w:szCs w:val="20"/>
        <w:lang w:val="fr-CA"/>
      </w:rPr>
      <w:tab/>
    </w:r>
    <w:r w:rsidRPr="0083651A">
      <w:rPr>
        <w:rFonts w:ascii="Arial" w:hAnsi="Arial" w:cs="Arial"/>
        <w:sz w:val="20"/>
        <w:szCs w:val="20"/>
        <w:lang w:val="fr-CA"/>
      </w:rPr>
      <w:t xml:space="preserve">E-mail: </w:t>
    </w:r>
    <w:r w:rsidRPr="0083651A">
      <w:rPr>
        <w:rFonts w:ascii="Arial" w:hAnsi="Arial" w:cs="Arial"/>
        <w:b/>
        <w:bCs/>
        <w:sz w:val="20"/>
        <w:szCs w:val="20"/>
        <w:lang w:val="fr-CA"/>
      </w:rPr>
      <w:t>shenzhongzhe@yahoo.com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5DC083F"/>
    <w:multiLevelType w:val="hybridMultilevel"/>
    <w:tmpl w:val="EFB239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F1136"/>
    <w:multiLevelType w:val="hybridMultilevel"/>
    <w:tmpl w:val="DA687D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A26BA"/>
    <w:multiLevelType w:val="hybridMultilevel"/>
    <w:tmpl w:val="A956CA5A"/>
    <w:lvl w:ilvl="0" w:tplc="CEFE7CF8">
      <w:start w:val="1"/>
      <w:numFmt w:val="bullet"/>
      <w:lvlText w:val=""/>
      <w:lvlJc w:val="left"/>
      <w:pPr>
        <w:tabs>
          <w:tab w:val="num" w:pos="0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1723"/>
    <w:multiLevelType w:val="hybridMultilevel"/>
    <w:tmpl w:val="A2E6DC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A046A"/>
    <w:multiLevelType w:val="hybridMultilevel"/>
    <w:tmpl w:val="F96E84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51A"/>
    <w:rsid w:val="00020D33"/>
    <w:rsid w:val="00024D42"/>
    <w:rsid w:val="00185685"/>
    <w:rsid w:val="001C62E6"/>
    <w:rsid w:val="00321533"/>
    <w:rsid w:val="004C22CD"/>
    <w:rsid w:val="00554D06"/>
    <w:rsid w:val="005809C4"/>
    <w:rsid w:val="005C6DF8"/>
    <w:rsid w:val="005F67DA"/>
    <w:rsid w:val="006972AC"/>
    <w:rsid w:val="007D1780"/>
    <w:rsid w:val="007F0207"/>
    <w:rsid w:val="008158CF"/>
    <w:rsid w:val="0082697D"/>
    <w:rsid w:val="0083651A"/>
    <w:rsid w:val="00871208"/>
    <w:rsid w:val="00877815"/>
    <w:rsid w:val="008829E2"/>
    <w:rsid w:val="00951753"/>
    <w:rsid w:val="009C12E3"/>
    <w:rsid w:val="009C62C7"/>
    <w:rsid w:val="009F03AF"/>
    <w:rsid w:val="00A12123"/>
    <w:rsid w:val="00B41383"/>
    <w:rsid w:val="00C84838"/>
    <w:rsid w:val="00D31878"/>
    <w:rsid w:val="00D60082"/>
    <w:rsid w:val="00D957DF"/>
    <w:rsid w:val="00DB467A"/>
    <w:rsid w:val="00E023DC"/>
    <w:rsid w:val="00E648E1"/>
    <w:rsid w:val="00E83A35"/>
    <w:rsid w:val="00ED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0812ECC9"/>
  <w15:chartTrackingRefBased/>
  <w15:docId w15:val="{B16279BA-F785-4398-8E58-0CB1506E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uppressAutoHyphens/>
    </w:pPr>
    <w:rPr>
      <w:rFonts w:eastAsia="SimSun"/>
      <w:sz w:val="24"/>
      <w:szCs w:val="24"/>
      <w:lang w:val="en-CA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 w:cs="Arial"/>
      <w:b/>
      <w:bCs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240"/>
        <w:tab w:val="left" w:pos="3600"/>
      </w:tabs>
      <w:spacing w:before="120"/>
      <w:outlineLvl w:val="4"/>
    </w:pPr>
    <w:rPr>
      <w:rFonts w:ascii="Arial" w:hAnsi="Arial" w:cs="Arial"/>
      <w:sz w:val="20"/>
      <w:szCs w:val="20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spacing w:before="120"/>
      <w:outlineLvl w:val="5"/>
    </w:pPr>
    <w:rPr>
      <w:sz w:val="18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spacing w:before="120"/>
      <w:outlineLvl w:val="6"/>
    </w:pPr>
    <w:rPr>
      <w:b/>
      <w:bCs/>
      <w:sz w:val="18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both"/>
      <w:outlineLvl w:val="7"/>
    </w:pPr>
    <w:rPr>
      <w:rFonts w:ascii="Arial" w:hAnsi="Arial" w:cs="Arial"/>
      <w:b/>
      <w:bCs/>
      <w:sz w:val="20"/>
      <w:lang w:val="en-US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spacing w:before="40" w:line="22" w:lineRule="atLeast"/>
      <w:jc w:val="both"/>
      <w:outlineLvl w:val="8"/>
    </w:pPr>
    <w:rPr>
      <w:rFonts w:ascii="Arial" w:hAnsi="Arial" w:cs="Arial"/>
      <w:i/>
      <w:iCs/>
      <w:sz w:val="22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4z3">
    <w:name w:val="WW8Num4z3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OpenSymbol"/>
    </w:rPr>
  </w:style>
  <w:style w:type="character" w:styleId="DefaultParagraphFont0">
    <w:name w:val="Default Paragraph Fon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2">
    <w:name w:val="WW8Num4z2"/>
    <w:rPr>
      <w:rFonts w:ascii="Times New Roman" w:eastAsia="SimSun" w:hAnsi="Times New Roman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Times New Roman" w:eastAsia="SimSun" w:hAnsi="Times New Roman" w:cs="Times New Roman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8z5">
    <w:name w:val="WW8Num8z5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Arial" w:eastAsia="SimSu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DefaultParagraphFont">
    <w:name w:val="WW-Default Paragraph Font"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semiHidden/>
    <w:rPr>
      <w:rFonts w:ascii="Arial" w:hAnsi="Arial" w:cs="Arial"/>
      <w:sz w:val="20"/>
      <w:szCs w:val="20"/>
      <w:lang w:val="en-US"/>
    </w:rPr>
  </w:style>
  <w:style w:type="paragraph" w:styleId="List">
    <w:name w:val="List"/>
    <w:basedOn w:val="BodyText"/>
    <w:semiHidden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semiHidden/>
    <w:pPr>
      <w:spacing w:before="120"/>
      <w:ind w:left="180" w:hanging="180"/>
    </w:pPr>
    <w:rPr>
      <w:lang w:val="en-US"/>
    </w:rPr>
  </w:style>
  <w:style w:type="paragraph" w:styleId="BodyTextIndent2">
    <w:name w:val="Body Text Indent 2"/>
    <w:basedOn w:val="Normal"/>
    <w:semiHidden/>
    <w:pPr>
      <w:spacing w:before="120"/>
      <w:ind w:left="1080" w:hanging="1080"/>
    </w:pPr>
    <w:rPr>
      <w:rFonts w:ascii="Arial" w:hAnsi="Arial" w:cs="Arial"/>
      <w:sz w:val="20"/>
      <w:szCs w:val="20"/>
      <w:lang w:val="en-US"/>
    </w:rPr>
  </w:style>
  <w:style w:type="paragraph" w:styleId="BodyTextIndent3">
    <w:name w:val="Body Text Indent 3"/>
    <w:basedOn w:val="Normal"/>
    <w:semiHidden/>
    <w:pPr>
      <w:spacing w:before="120"/>
      <w:ind w:left="360"/>
    </w:pPr>
    <w:rPr>
      <w:sz w:val="18"/>
      <w:szCs w:val="20"/>
      <w:lang w:val="en-US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semiHidden/>
    <w:pPr>
      <w:spacing w:before="280" w:after="280"/>
    </w:pPr>
    <w:rPr>
      <w:rFonts w:eastAsia="Times New Roman"/>
      <w:lang w:val="en-US"/>
    </w:rPr>
  </w:style>
  <w:style w:type="character" w:customStyle="1" w:styleId="HeaderChar">
    <w:name w:val="Header Char"/>
    <w:rPr>
      <w:rFonts w:eastAsia="SimSun"/>
      <w:sz w:val="24"/>
      <w:szCs w:val="24"/>
      <w:lang w:eastAsia="zh-CN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rPr>
      <w:rFonts w:eastAsia="SimSun"/>
      <w:sz w:val="24"/>
      <w:szCs w:val="24"/>
      <w:lang w:eastAsia="zh-C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6809608691msonormal">
    <w:name w:val="yiv6809608691msonormal"/>
    <w:basedOn w:val="Normal"/>
    <w:pPr>
      <w:suppressAutoHyphens w:val="0"/>
      <w:spacing w:before="100" w:beforeAutospacing="1" w:after="100" w:afterAutospacing="1"/>
    </w:pPr>
    <w:rPr>
      <w:rFonts w:ascii="Arial Unicode MS" w:eastAsia="Times New Roman" w:hAnsi="Arial Unicode MS"/>
      <w:lang w:eastAsia="en-US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70FE-254F-439D-99CE-8325658A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4305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Sir or Madam,</vt:lpstr>
    </vt:vector>
  </TitlesOfParts>
  <Company>Microsoft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Sir or Madam,</dc:title>
  <dc:subject/>
  <dc:creator>Dennis Z. Shen</dc:creator>
  <cp:keywords/>
  <cp:lastModifiedBy>Scott Reph</cp:lastModifiedBy>
  <cp:revision>2</cp:revision>
  <cp:lastPrinted>2013-01-29T15:55:00Z</cp:lastPrinted>
  <dcterms:created xsi:type="dcterms:W3CDTF">2016-06-17T18:16:00Z</dcterms:created>
  <dcterms:modified xsi:type="dcterms:W3CDTF">2016-06-17T18:16:00Z</dcterms:modified>
</cp:coreProperties>
</file>