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85881" w14:textId="77777777" w:rsidR="004D4832" w:rsidRDefault="004D4832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56F827C0" w14:textId="77777777" w:rsidR="004D4832" w:rsidRPr="008359CC" w:rsidRDefault="00E16901" w:rsidP="009B6B91">
      <w:pPr>
        <w:widowControl w:val="0"/>
        <w:autoSpaceDE w:val="0"/>
        <w:autoSpaceDN w:val="0"/>
        <w:adjustRightInd w:val="0"/>
        <w:ind w:left="2880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         </w:t>
      </w:r>
      <w:r w:rsidR="004D4832" w:rsidRPr="008359CC">
        <w:rPr>
          <w:b/>
          <w:bCs/>
          <w:sz w:val="28"/>
          <w:szCs w:val="28"/>
        </w:rPr>
        <w:t>Virgil B. Bergkoetter JR</w:t>
      </w:r>
    </w:p>
    <w:p w14:paraId="0919D741" w14:textId="77777777" w:rsidR="004D4832" w:rsidRDefault="009B6B91" w:rsidP="00AD71E1">
      <w:pPr>
        <w:widowControl w:val="0"/>
        <w:autoSpaceDE w:val="0"/>
        <w:autoSpaceDN w:val="0"/>
        <w:adjustRightInd w:val="0"/>
        <w:ind w:left="1440" w:firstLine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E55A70">
        <w:rPr>
          <w:sz w:val="20"/>
          <w:szCs w:val="20"/>
        </w:rPr>
        <w:t xml:space="preserve">               13356 N Dutch Lane</w:t>
      </w:r>
    </w:p>
    <w:p w14:paraId="3F639EAC" w14:textId="77777777" w:rsidR="004D4832" w:rsidRDefault="00E55A70" w:rsidP="00AD71E1">
      <w:pPr>
        <w:widowControl w:val="0"/>
        <w:autoSpaceDE w:val="0"/>
        <w:autoSpaceDN w:val="0"/>
        <w:adjustRightInd w:val="0"/>
        <w:ind w:left="2160" w:firstLine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Ashley</w:t>
      </w:r>
      <w:r w:rsidR="009B6B91">
        <w:rPr>
          <w:sz w:val="20"/>
          <w:szCs w:val="20"/>
        </w:rPr>
        <w:t>, IL</w:t>
      </w:r>
      <w:r>
        <w:rPr>
          <w:sz w:val="20"/>
          <w:szCs w:val="20"/>
        </w:rPr>
        <w:t xml:space="preserve"> 62808</w:t>
      </w:r>
    </w:p>
    <w:p w14:paraId="6BCAFFF4" w14:textId="77777777" w:rsidR="009B6B91" w:rsidRDefault="009B6B91" w:rsidP="00AD71E1">
      <w:pPr>
        <w:widowControl w:val="0"/>
        <w:autoSpaceDE w:val="0"/>
        <w:autoSpaceDN w:val="0"/>
        <w:adjustRightInd w:val="0"/>
        <w:ind w:left="2880"/>
        <w:jc w:val="right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color w:val="0000FF"/>
          <w:sz w:val="20"/>
          <w:szCs w:val="20"/>
          <w:u w:val="single"/>
        </w:rPr>
        <w:t>virg9111@hotmail.com</w:t>
      </w:r>
      <w:r>
        <w:rPr>
          <w:sz w:val="20"/>
          <w:szCs w:val="20"/>
        </w:rPr>
        <w:t xml:space="preserve"> </w:t>
      </w:r>
    </w:p>
    <w:p w14:paraId="65CA1AD1" w14:textId="222DE1A0" w:rsidR="004D4832" w:rsidRDefault="009B6B91" w:rsidP="00AD71E1">
      <w:pPr>
        <w:widowControl w:val="0"/>
        <w:autoSpaceDE w:val="0"/>
        <w:autoSpaceDN w:val="0"/>
        <w:adjustRightInd w:val="0"/>
        <w:ind w:left="2880" w:firstLine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(618)</w:t>
      </w:r>
      <w:r w:rsidR="008359CC">
        <w:rPr>
          <w:sz w:val="20"/>
          <w:szCs w:val="20"/>
        </w:rPr>
        <w:t xml:space="preserve"> </w:t>
      </w:r>
      <w:r>
        <w:rPr>
          <w:sz w:val="20"/>
          <w:szCs w:val="20"/>
        </w:rPr>
        <w:t>830-7531</w:t>
      </w:r>
    </w:p>
    <w:p w14:paraId="44757E9E" w14:textId="77777777" w:rsidR="00AD71E1" w:rsidRDefault="00AD71E1" w:rsidP="00A410B9">
      <w:pPr>
        <w:widowControl w:val="0"/>
        <w:autoSpaceDE w:val="0"/>
        <w:autoSpaceDN w:val="0"/>
        <w:adjustRightInd w:val="0"/>
        <w:ind w:left="2880" w:firstLine="720"/>
        <w:rPr>
          <w:b/>
          <w:bCs/>
          <w:sz w:val="20"/>
          <w:szCs w:val="20"/>
        </w:rPr>
      </w:pPr>
    </w:p>
    <w:p w14:paraId="1573A26A" w14:textId="0BEFC431" w:rsidR="004D4832" w:rsidRDefault="004D4832" w:rsidP="00AD71E1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Qualifications</w:t>
      </w:r>
      <w:bookmarkStart w:id="0" w:name="_GoBack"/>
      <w:bookmarkEnd w:id="0"/>
    </w:p>
    <w:p w14:paraId="40C9773A" w14:textId="77777777" w:rsidR="00AD71E1" w:rsidRDefault="00AD71E1" w:rsidP="00AD71E1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102A71DC" w14:textId="77777777" w:rsidR="004D4832" w:rsidRDefault="001447F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20</w:t>
      </w:r>
      <w:r w:rsidR="004D4832">
        <w:rPr>
          <w:sz w:val="20"/>
          <w:szCs w:val="20"/>
        </w:rPr>
        <w:t xml:space="preserve"> years of Electronic, Robotic, </w:t>
      </w:r>
      <w:r w:rsidR="007378FA">
        <w:rPr>
          <w:sz w:val="20"/>
          <w:szCs w:val="20"/>
        </w:rPr>
        <w:t>Micro fluidic</w:t>
      </w:r>
      <w:r w:rsidR="004D4832">
        <w:rPr>
          <w:sz w:val="20"/>
          <w:szCs w:val="20"/>
        </w:rPr>
        <w:t xml:space="preserve">, Maintenance/Repair and Troubleshooting experience on highly specialized electronic </w:t>
      </w:r>
      <w:r w:rsidR="00E16901">
        <w:rPr>
          <w:sz w:val="20"/>
          <w:szCs w:val="20"/>
        </w:rPr>
        <w:t>and robotic</w:t>
      </w:r>
      <w:r w:rsidR="004D4832">
        <w:rPr>
          <w:sz w:val="20"/>
          <w:szCs w:val="20"/>
        </w:rPr>
        <w:t xml:space="preserve"> equipment. Demonstrated the ability to repair specialized equipment in remote locations with little or no help. </w:t>
      </w:r>
    </w:p>
    <w:p w14:paraId="29D77FAE" w14:textId="77777777" w:rsidR="00AD71E1" w:rsidRDefault="00AD71E1" w:rsidP="00AD71E1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77B7F082" w14:textId="77777777" w:rsidR="00AD71E1" w:rsidRDefault="00AD71E1" w:rsidP="00AD71E1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475EC4FC" w14:textId="2BDB46DD" w:rsidR="004D4832" w:rsidRDefault="004D4832" w:rsidP="00AD71E1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Areas of Expertise</w:t>
      </w:r>
    </w:p>
    <w:p w14:paraId="48E2476F" w14:textId="77777777" w:rsidR="00AD71E1" w:rsidRDefault="00AD71E1" w:rsidP="00AD71E1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19B7DD01" w14:textId="77777777" w:rsidR="004D4832" w:rsidRDefault="004D48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Troubleshooting</w:t>
      </w:r>
      <w:r w:rsidR="0027648F">
        <w:rPr>
          <w:sz w:val="20"/>
          <w:szCs w:val="20"/>
        </w:rPr>
        <w:tab/>
        <w:t xml:space="preserve">     </w:t>
      </w:r>
      <w:r w:rsidR="00AF5BF9">
        <w:rPr>
          <w:sz w:val="20"/>
          <w:szCs w:val="20"/>
        </w:rPr>
        <w:t>Leadership</w:t>
      </w:r>
      <w:r w:rsidR="00AF5BF9">
        <w:rPr>
          <w:sz w:val="20"/>
          <w:szCs w:val="20"/>
        </w:rPr>
        <w:tab/>
        <w:t xml:space="preserve">             </w:t>
      </w:r>
      <w:r w:rsidR="00A54D3A">
        <w:rPr>
          <w:sz w:val="20"/>
          <w:szCs w:val="20"/>
        </w:rPr>
        <w:t>Training</w:t>
      </w:r>
      <w:r w:rsidR="00F9452B">
        <w:rPr>
          <w:sz w:val="20"/>
          <w:szCs w:val="20"/>
        </w:rPr>
        <w:tab/>
        <w:t xml:space="preserve">        Programming</w:t>
      </w:r>
      <w:r w:rsidR="00AF5BF9">
        <w:rPr>
          <w:sz w:val="20"/>
          <w:szCs w:val="20"/>
        </w:rPr>
        <w:t xml:space="preserve">         </w:t>
      </w:r>
      <w:r w:rsidR="00F9452B">
        <w:rPr>
          <w:sz w:val="20"/>
          <w:szCs w:val="20"/>
        </w:rPr>
        <w:t xml:space="preserve">Scheduling                </w:t>
      </w:r>
      <w:r w:rsidR="00AF5BF9">
        <w:rPr>
          <w:sz w:val="20"/>
          <w:szCs w:val="20"/>
        </w:rPr>
        <w:t xml:space="preserve"> </w:t>
      </w:r>
      <w:r w:rsidR="00F9452B">
        <w:rPr>
          <w:sz w:val="20"/>
          <w:szCs w:val="20"/>
        </w:rPr>
        <w:t>Filing Reports</w:t>
      </w:r>
    </w:p>
    <w:p w14:paraId="3DA62097" w14:textId="77777777" w:rsidR="004D4832" w:rsidRDefault="004D48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Schematics</w:t>
      </w:r>
      <w:r w:rsidR="00F9452B">
        <w:rPr>
          <w:sz w:val="20"/>
          <w:szCs w:val="20"/>
        </w:rPr>
        <w:tab/>
        <w:t xml:space="preserve">     </w:t>
      </w:r>
      <w:r w:rsidR="00AF5BF9">
        <w:rPr>
          <w:sz w:val="20"/>
          <w:szCs w:val="20"/>
        </w:rPr>
        <w:t xml:space="preserve">Electronic Theories      </w:t>
      </w:r>
      <w:r w:rsidR="00A54D3A">
        <w:rPr>
          <w:sz w:val="20"/>
          <w:szCs w:val="20"/>
        </w:rPr>
        <w:t>Robotics</w:t>
      </w:r>
      <w:r w:rsidR="00F9452B" w:rsidRPr="00F9452B">
        <w:rPr>
          <w:sz w:val="20"/>
          <w:szCs w:val="20"/>
        </w:rPr>
        <w:t xml:space="preserve"> </w:t>
      </w:r>
      <w:r w:rsidR="00F9452B">
        <w:rPr>
          <w:sz w:val="20"/>
          <w:szCs w:val="20"/>
        </w:rPr>
        <w:t xml:space="preserve">       AC/DC Circuit</w:t>
      </w:r>
      <w:r w:rsidR="00AF5BF9">
        <w:rPr>
          <w:sz w:val="20"/>
          <w:szCs w:val="20"/>
        </w:rPr>
        <w:t xml:space="preserve">        </w:t>
      </w:r>
      <w:r w:rsidR="00F9452B">
        <w:rPr>
          <w:sz w:val="20"/>
          <w:szCs w:val="20"/>
        </w:rPr>
        <w:t>Test Equipment</w:t>
      </w:r>
      <w:r w:rsidR="00AF5BF9">
        <w:rPr>
          <w:sz w:val="20"/>
          <w:szCs w:val="20"/>
        </w:rPr>
        <w:tab/>
        <w:t xml:space="preserve">  </w:t>
      </w:r>
      <w:r w:rsidR="00F9452B">
        <w:rPr>
          <w:sz w:val="20"/>
          <w:szCs w:val="20"/>
        </w:rPr>
        <w:t>Training</w:t>
      </w:r>
      <w:r w:rsidR="00F9452B">
        <w:rPr>
          <w:sz w:val="20"/>
          <w:szCs w:val="20"/>
        </w:rPr>
        <w:tab/>
        <w:t xml:space="preserve">     </w:t>
      </w:r>
    </w:p>
    <w:p w14:paraId="293D27A9" w14:textId="77777777" w:rsidR="004D4832" w:rsidRDefault="004D48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Power Supplies</w:t>
      </w:r>
      <w:r w:rsidR="00F9452B">
        <w:rPr>
          <w:sz w:val="20"/>
          <w:szCs w:val="20"/>
        </w:rPr>
        <w:tab/>
        <w:t xml:space="preserve">     </w:t>
      </w:r>
      <w:r w:rsidR="00AF5BF9">
        <w:rPr>
          <w:sz w:val="20"/>
          <w:szCs w:val="20"/>
        </w:rPr>
        <w:t>Pneumatics</w:t>
      </w:r>
      <w:r w:rsidR="00AF5BF9">
        <w:rPr>
          <w:sz w:val="20"/>
          <w:szCs w:val="20"/>
        </w:rPr>
        <w:tab/>
        <w:t xml:space="preserve">              </w:t>
      </w:r>
      <w:r w:rsidR="00F9452B">
        <w:rPr>
          <w:sz w:val="20"/>
          <w:szCs w:val="20"/>
        </w:rPr>
        <w:t>Synchro’s      Installations</w:t>
      </w:r>
      <w:r w:rsidR="00F9452B">
        <w:rPr>
          <w:sz w:val="20"/>
          <w:szCs w:val="20"/>
        </w:rPr>
        <w:tab/>
      </w:r>
      <w:r w:rsidR="00AF5BF9">
        <w:rPr>
          <w:sz w:val="20"/>
          <w:szCs w:val="20"/>
        </w:rPr>
        <w:t xml:space="preserve">          </w:t>
      </w:r>
      <w:r w:rsidR="00F9452B">
        <w:rPr>
          <w:sz w:val="20"/>
          <w:szCs w:val="20"/>
        </w:rPr>
        <w:t xml:space="preserve">Customer Relations   </w:t>
      </w:r>
      <w:r w:rsidR="00AF5BF9">
        <w:rPr>
          <w:sz w:val="20"/>
          <w:szCs w:val="20"/>
        </w:rPr>
        <w:t xml:space="preserve"> </w:t>
      </w:r>
      <w:r w:rsidR="00F9452B">
        <w:rPr>
          <w:sz w:val="20"/>
          <w:szCs w:val="20"/>
        </w:rPr>
        <w:t xml:space="preserve">Applications </w:t>
      </w:r>
      <w:r w:rsidR="00F9452B">
        <w:rPr>
          <w:sz w:val="20"/>
          <w:szCs w:val="20"/>
        </w:rPr>
        <w:tab/>
      </w:r>
    </w:p>
    <w:p w14:paraId="2A2739F7" w14:textId="77777777" w:rsidR="004D4832" w:rsidRDefault="004D48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Radar Systems</w:t>
      </w:r>
      <w:r w:rsidR="00F9452B">
        <w:rPr>
          <w:sz w:val="20"/>
          <w:szCs w:val="20"/>
        </w:rPr>
        <w:tab/>
        <w:t xml:space="preserve">     </w:t>
      </w:r>
      <w:r w:rsidR="00AF5BF9">
        <w:rPr>
          <w:sz w:val="20"/>
          <w:szCs w:val="20"/>
        </w:rPr>
        <w:t xml:space="preserve">Part Replacement          </w:t>
      </w:r>
      <w:r w:rsidR="00A54D3A">
        <w:rPr>
          <w:sz w:val="20"/>
          <w:szCs w:val="20"/>
        </w:rPr>
        <w:t>Servos</w:t>
      </w:r>
      <w:r w:rsidR="00AF5BF9">
        <w:rPr>
          <w:sz w:val="20"/>
          <w:szCs w:val="20"/>
        </w:rPr>
        <w:tab/>
        <w:t xml:space="preserve">        </w:t>
      </w:r>
      <w:r w:rsidR="00F9452B">
        <w:rPr>
          <w:sz w:val="20"/>
          <w:szCs w:val="20"/>
        </w:rPr>
        <w:t>Circuit Analysis</w:t>
      </w:r>
      <w:r w:rsidR="00AF5BF9">
        <w:rPr>
          <w:sz w:val="20"/>
          <w:szCs w:val="20"/>
        </w:rPr>
        <w:t xml:space="preserve">     </w:t>
      </w:r>
      <w:r w:rsidR="00F9452B">
        <w:rPr>
          <w:sz w:val="20"/>
          <w:szCs w:val="20"/>
        </w:rPr>
        <w:t>Adaptability</w:t>
      </w:r>
      <w:r w:rsidR="00F9452B">
        <w:rPr>
          <w:sz w:val="20"/>
          <w:szCs w:val="20"/>
        </w:rPr>
        <w:tab/>
        <w:t xml:space="preserve">   Liquid handling</w:t>
      </w:r>
    </w:p>
    <w:p w14:paraId="3DE77BB8" w14:textId="77777777" w:rsidR="004D4832" w:rsidRDefault="004D48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Problem Solving</w:t>
      </w:r>
      <w:r w:rsidR="00F9452B">
        <w:rPr>
          <w:sz w:val="20"/>
          <w:szCs w:val="20"/>
        </w:rPr>
        <w:tab/>
        <w:t xml:space="preserve">     </w:t>
      </w:r>
      <w:r w:rsidR="00AF5BF9">
        <w:rPr>
          <w:sz w:val="20"/>
          <w:szCs w:val="20"/>
        </w:rPr>
        <w:t>Transformers</w:t>
      </w:r>
      <w:r w:rsidR="00AF5BF9">
        <w:rPr>
          <w:sz w:val="20"/>
          <w:szCs w:val="20"/>
        </w:rPr>
        <w:tab/>
        <w:t xml:space="preserve">              </w:t>
      </w:r>
      <w:r w:rsidR="00A54D3A">
        <w:rPr>
          <w:sz w:val="20"/>
          <w:szCs w:val="20"/>
        </w:rPr>
        <w:t>Klystrons</w:t>
      </w:r>
      <w:r w:rsidR="00F9452B">
        <w:rPr>
          <w:sz w:val="20"/>
          <w:szCs w:val="20"/>
        </w:rPr>
        <w:t xml:space="preserve">       Protocol Building   Electrical Safety      </w:t>
      </w:r>
      <w:r w:rsidR="00AF5BF9">
        <w:rPr>
          <w:sz w:val="20"/>
          <w:szCs w:val="20"/>
        </w:rPr>
        <w:t xml:space="preserve">   World Travel</w:t>
      </w:r>
    </w:p>
    <w:p w14:paraId="1F53E4B6" w14:textId="77777777" w:rsidR="00AD71E1" w:rsidRDefault="00AD71E1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3584A3C7" w14:textId="77777777" w:rsidR="00AD71E1" w:rsidRDefault="00AD71E1" w:rsidP="00AD71E1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74820427" w14:textId="3C8BDAF7" w:rsidR="004D4832" w:rsidRDefault="004D4832" w:rsidP="00AD71E1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Experience</w:t>
      </w:r>
    </w:p>
    <w:p w14:paraId="156CB124" w14:textId="77777777" w:rsidR="00AD71E1" w:rsidRDefault="00AD71E1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3AE642DB" w14:textId="53445F18" w:rsidR="001447F2" w:rsidRPr="00D22715" w:rsidRDefault="001447F2" w:rsidP="00D22715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D22715">
        <w:rPr>
          <w:b/>
          <w:bCs/>
          <w:sz w:val="20"/>
          <w:szCs w:val="20"/>
        </w:rPr>
        <w:t>1 year with Varian Medical Systems</w:t>
      </w:r>
    </w:p>
    <w:p w14:paraId="2E9F9A9C" w14:textId="39BB9DD0" w:rsidR="009B6B91" w:rsidRPr="00D22715" w:rsidRDefault="00E16901" w:rsidP="00D22715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D22715">
        <w:rPr>
          <w:b/>
          <w:bCs/>
          <w:sz w:val="20"/>
          <w:szCs w:val="20"/>
        </w:rPr>
        <w:t>6</w:t>
      </w:r>
      <w:r w:rsidR="009B6B91" w:rsidRPr="00D22715">
        <w:rPr>
          <w:b/>
          <w:bCs/>
          <w:sz w:val="20"/>
          <w:szCs w:val="20"/>
        </w:rPr>
        <w:t>+ years as a Field Service Engineer for Hamilton Robotics</w:t>
      </w:r>
    </w:p>
    <w:p w14:paraId="3BFB1E5A" w14:textId="651802A9" w:rsidR="00C47C99" w:rsidRPr="00D22715" w:rsidRDefault="00051473" w:rsidP="00D22715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rPr>
          <w:sz w:val="20"/>
          <w:szCs w:val="20"/>
        </w:rPr>
      </w:pPr>
      <w:r w:rsidRPr="00D22715">
        <w:rPr>
          <w:sz w:val="20"/>
          <w:szCs w:val="20"/>
        </w:rPr>
        <w:t>1+ years as a F</w:t>
      </w:r>
      <w:r w:rsidR="00C47C99" w:rsidRPr="00D22715">
        <w:rPr>
          <w:sz w:val="20"/>
          <w:szCs w:val="20"/>
        </w:rPr>
        <w:t>ield Service Engineer for Velocity 11 Corporation.</w:t>
      </w:r>
    </w:p>
    <w:p w14:paraId="2BC827B5" w14:textId="2E3CD5D7" w:rsidR="004D4832" w:rsidRPr="00D22715" w:rsidRDefault="004D4832" w:rsidP="00D22715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rPr>
          <w:sz w:val="20"/>
          <w:szCs w:val="20"/>
        </w:rPr>
      </w:pPr>
      <w:r w:rsidRPr="00D22715">
        <w:rPr>
          <w:sz w:val="20"/>
          <w:szCs w:val="20"/>
        </w:rPr>
        <w:t xml:space="preserve">3 years </w:t>
      </w:r>
      <w:r w:rsidR="009B6B91" w:rsidRPr="00D22715">
        <w:rPr>
          <w:sz w:val="20"/>
          <w:szCs w:val="20"/>
        </w:rPr>
        <w:t xml:space="preserve">as a Field Service Engineer for </w:t>
      </w:r>
      <w:r w:rsidRPr="00D22715">
        <w:rPr>
          <w:sz w:val="20"/>
          <w:szCs w:val="20"/>
        </w:rPr>
        <w:t xml:space="preserve">Zymark Corporation’s robotic industry. </w:t>
      </w:r>
      <w:r w:rsidR="009B6B91" w:rsidRPr="00D22715">
        <w:rPr>
          <w:sz w:val="20"/>
          <w:szCs w:val="20"/>
        </w:rPr>
        <w:tab/>
      </w:r>
      <w:r w:rsidR="009B6B91" w:rsidRPr="00D22715">
        <w:rPr>
          <w:sz w:val="20"/>
          <w:szCs w:val="20"/>
        </w:rPr>
        <w:tab/>
        <w:t xml:space="preserve">                                              </w:t>
      </w:r>
      <w:r w:rsidR="00D22715">
        <w:rPr>
          <w:sz w:val="20"/>
          <w:szCs w:val="20"/>
        </w:rPr>
        <w:t xml:space="preserve">                               </w:t>
      </w:r>
      <w:r w:rsidRPr="00D22715">
        <w:rPr>
          <w:sz w:val="20"/>
          <w:szCs w:val="20"/>
        </w:rPr>
        <w:t>6 years employed as an Electronic Technician with five years at Journeyman status.</w:t>
      </w:r>
    </w:p>
    <w:p w14:paraId="38A80965" w14:textId="37D67DD4" w:rsidR="004D4832" w:rsidRPr="00D22715" w:rsidRDefault="004D4832" w:rsidP="00D22715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rPr>
          <w:sz w:val="20"/>
          <w:szCs w:val="20"/>
        </w:rPr>
      </w:pPr>
      <w:r w:rsidRPr="00D22715">
        <w:rPr>
          <w:sz w:val="20"/>
          <w:szCs w:val="20"/>
        </w:rPr>
        <w:t>Extensive knowledge of electronic assembly, maintenance, testing, inspection and modification.</w:t>
      </w:r>
    </w:p>
    <w:p w14:paraId="217D3BD7" w14:textId="7EECD3FB" w:rsidR="004D4832" w:rsidRPr="00D22715" w:rsidRDefault="004D4832" w:rsidP="00D22715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rPr>
          <w:sz w:val="20"/>
          <w:szCs w:val="20"/>
        </w:rPr>
      </w:pPr>
      <w:r w:rsidRPr="00D22715">
        <w:rPr>
          <w:sz w:val="20"/>
          <w:szCs w:val="20"/>
        </w:rPr>
        <w:t>Excellent analytical troubleshooting and problem solving skills.</w:t>
      </w:r>
    </w:p>
    <w:p w14:paraId="5C6D59E8" w14:textId="63457A6E" w:rsidR="004D4832" w:rsidRPr="00D22715" w:rsidRDefault="004D4832" w:rsidP="00D22715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rPr>
          <w:sz w:val="20"/>
          <w:szCs w:val="20"/>
        </w:rPr>
      </w:pPr>
      <w:r w:rsidRPr="00D22715">
        <w:rPr>
          <w:sz w:val="20"/>
          <w:szCs w:val="20"/>
        </w:rPr>
        <w:t>Flexible with the ability to work with multiple projects concurrently.</w:t>
      </w:r>
    </w:p>
    <w:p w14:paraId="6A1EF8F6" w14:textId="6CE2E2D3" w:rsidR="004D4832" w:rsidRPr="00D22715" w:rsidRDefault="004D4832" w:rsidP="00D22715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rPr>
          <w:sz w:val="20"/>
          <w:szCs w:val="20"/>
        </w:rPr>
      </w:pPr>
      <w:r w:rsidRPr="00D22715">
        <w:rPr>
          <w:sz w:val="20"/>
          <w:szCs w:val="20"/>
        </w:rPr>
        <w:t>Well-organized team player with a</w:t>
      </w:r>
      <w:r w:rsidR="009B6B91" w:rsidRPr="00D22715">
        <w:rPr>
          <w:sz w:val="20"/>
          <w:szCs w:val="20"/>
        </w:rPr>
        <w:t xml:space="preserve">bility to work under pressure. </w:t>
      </w:r>
      <w:r w:rsidRPr="00D22715">
        <w:rPr>
          <w:sz w:val="20"/>
          <w:szCs w:val="20"/>
        </w:rPr>
        <w:t>Consistently recognized for exceptional job performance.</w:t>
      </w:r>
    </w:p>
    <w:p w14:paraId="4141F3D9" w14:textId="1E89C073" w:rsidR="00A24DBF" w:rsidRDefault="00A24DBF" w:rsidP="00D22715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rPr>
          <w:sz w:val="20"/>
          <w:szCs w:val="20"/>
        </w:rPr>
      </w:pPr>
      <w:r w:rsidRPr="00D22715">
        <w:rPr>
          <w:sz w:val="20"/>
          <w:szCs w:val="20"/>
        </w:rPr>
        <w:t>Help implement a job and repair reporting process to accurately keep track of all time</w:t>
      </w:r>
      <w:r w:rsidR="009B6B91" w:rsidRPr="00D22715">
        <w:rPr>
          <w:sz w:val="20"/>
          <w:szCs w:val="20"/>
        </w:rPr>
        <w:t xml:space="preserve"> and equipment problems through</w:t>
      </w:r>
      <w:r w:rsidRPr="00D22715">
        <w:rPr>
          <w:sz w:val="20"/>
          <w:szCs w:val="20"/>
        </w:rPr>
        <w:t>out the customer sites.</w:t>
      </w:r>
    </w:p>
    <w:p w14:paraId="38D6ABCE" w14:textId="77777777" w:rsidR="00D22715" w:rsidRDefault="00D22715" w:rsidP="00D2271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5C5C0F1E" w14:textId="77777777" w:rsidR="00AD71E1" w:rsidRPr="00D22715" w:rsidRDefault="00AD71E1" w:rsidP="00D2271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1A3496B0" w14:textId="77777777" w:rsidR="00E16901" w:rsidRDefault="00E16901" w:rsidP="00AD71E1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Work History</w:t>
      </w:r>
    </w:p>
    <w:p w14:paraId="70AC3169" w14:textId="77777777" w:rsidR="00D22715" w:rsidRDefault="00D22715" w:rsidP="00E16901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6E85A305" w14:textId="226EBD63" w:rsidR="001447F2" w:rsidRDefault="001447F2" w:rsidP="00D22715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Varian Medical Systems </w:t>
      </w:r>
      <w:r w:rsidR="00D22715">
        <w:rPr>
          <w:b/>
          <w:bCs/>
          <w:sz w:val="20"/>
          <w:szCs w:val="20"/>
        </w:rPr>
        <w:t xml:space="preserve">                                                                                                 </w:t>
      </w:r>
      <w:r w:rsidR="00AD71E1">
        <w:rPr>
          <w:b/>
          <w:bCs/>
          <w:sz w:val="20"/>
          <w:szCs w:val="20"/>
        </w:rPr>
        <w:t xml:space="preserve">                 </w:t>
      </w:r>
      <w:r>
        <w:rPr>
          <w:b/>
          <w:bCs/>
          <w:sz w:val="20"/>
          <w:szCs w:val="20"/>
        </w:rPr>
        <w:t>September 2013 to Present</w:t>
      </w:r>
    </w:p>
    <w:p w14:paraId="74F5D478" w14:textId="243D5AEB" w:rsidR="00D22715" w:rsidRPr="00D22715" w:rsidRDefault="00D22715" w:rsidP="00D22715">
      <w:pPr>
        <w:widowControl w:val="0"/>
        <w:autoSpaceDE w:val="0"/>
        <w:autoSpaceDN w:val="0"/>
        <w:adjustRightInd w:val="0"/>
        <w:rPr>
          <w:b/>
          <w:bCs/>
          <w:i/>
          <w:sz w:val="20"/>
          <w:szCs w:val="20"/>
        </w:rPr>
      </w:pPr>
      <w:r w:rsidRPr="00D22715">
        <w:rPr>
          <w:b/>
          <w:bCs/>
          <w:i/>
          <w:sz w:val="20"/>
          <w:szCs w:val="20"/>
        </w:rPr>
        <w:t xml:space="preserve">Field Service Engineer                                                            </w:t>
      </w:r>
    </w:p>
    <w:p w14:paraId="17CBE2CA" w14:textId="1BC50A4C" w:rsidR="001447F2" w:rsidRPr="00D22715" w:rsidRDefault="001447F2" w:rsidP="001447F2">
      <w:pPr>
        <w:widowControl w:val="0"/>
        <w:autoSpaceDE w:val="0"/>
        <w:autoSpaceDN w:val="0"/>
        <w:adjustRightInd w:val="0"/>
        <w:ind w:left="720" w:hanging="720"/>
        <w:rPr>
          <w:bCs/>
          <w:sz w:val="20"/>
          <w:szCs w:val="20"/>
        </w:rPr>
      </w:pPr>
      <w:r w:rsidRPr="00D22715">
        <w:rPr>
          <w:bCs/>
          <w:sz w:val="20"/>
          <w:szCs w:val="20"/>
        </w:rPr>
        <w:t>Performs repairs, upgrades, Preventative Maintenance on Linear Accelerators for the treatment of Caner</w:t>
      </w:r>
    </w:p>
    <w:p w14:paraId="7128B76F" w14:textId="77777777" w:rsidR="00D22715" w:rsidRDefault="00D22715" w:rsidP="001447F2">
      <w:pPr>
        <w:widowControl w:val="0"/>
        <w:autoSpaceDE w:val="0"/>
        <w:autoSpaceDN w:val="0"/>
        <w:adjustRightInd w:val="0"/>
        <w:ind w:left="2160" w:firstLine="720"/>
        <w:rPr>
          <w:b/>
          <w:bCs/>
          <w:sz w:val="20"/>
          <w:szCs w:val="20"/>
        </w:rPr>
      </w:pPr>
    </w:p>
    <w:p w14:paraId="03C82F7C" w14:textId="4E90C1FC" w:rsidR="005F5693" w:rsidRDefault="005F5693" w:rsidP="00D22715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Hamilton</w:t>
      </w:r>
      <w:r w:rsidR="00D22715">
        <w:rPr>
          <w:b/>
          <w:bCs/>
          <w:sz w:val="20"/>
          <w:szCs w:val="20"/>
        </w:rPr>
        <w:t xml:space="preserve"> Robotics                                                                                             </w:t>
      </w:r>
      <w:r w:rsidR="00AD71E1">
        <w:rPr>
          <w:b/>
          <w:bCs/>
          <w:sz w:val="20"/>
          <w:szCs w:val="20"/>
        </w:rPr>
        <w:t xml:space="preserve">                 </w:t>
      </w:r>
      <w:r w:rsidR="00D22715">
        <w:rPr>
          <w:b/>
          <w:bCs/>
          <w:sz w:val="20"/>
          <w:szCs w:val="20"/>
        </w:rPr>
        <w:t>September 2006 to September 2013</w:t>
      </w:r>
    </w:p>
    <w:p w14:paraId="31D26231" w14:textId="78A66E3F" w:rsidR="005F5693" w:rsidRPr="00D22715" w:rsidRDefault="00E16901" w:rsidP="007378FA">
      <w:pPr>
        <w:widowControl w:val="0"/>
        <w:autoSpaceDE w:val="0"/>
        <w:autoSpaceDN w:val="0"/>
        <w:adjustRightInd w:val="0"/>
        <w:rPr>
          <w:b/>
          <w:bCs/>
          <w:i/>
          <w:sz w:val="20"/>
          <w:szCs w:val="20"/>
        </w:rPr>
      </w:pPr>
      <w:r w:rsidRPr="00D22715">
        <w:rPr>
          <w:b/>
          <w:bCs/>
          <w:i/>
          <w:sz w:val="20"/>
          <w:szCs w:val="20"/>
        </w:rPr>
        <w:t xml:space="preserve">Field Service Engineer </w:t>
      </w:r>
    </w:p>
    <w:p w14:paraId="6F0DC9D7" w14:textId="40693646" w:rsidR="005F5693" w:rsidRDefault="00AD71E1" w:rsidP="00AD71E1">
      <w:pPr>
        <w:widowControl w:val="0"/>
        <w:numPr>
          <w:ilvl w:val="0"/>
          <w:numId w:val="32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5F5693">
        <w:rPr>
          <w:sz w:val="20"/>
          <w:szCs w:val="20"/>
        </w:rPr>
        <w:t>Performs on-site installation, preventative maintenance, repair and sales and implementation of upgrades for a wide range of robotic laboratory automation systems and workstations in over 3 states with little or no downtime.</w:t>
      </w:r>
    </w:p>
    <w:p w14:paraId="7F05275A" w14:textId="77777777" w:rsidR="005F5693" w:rsidRDefault="005F5693" w:rsidP="00AD71E1">
      <w:pPr>
        <w:widowControl w:val="0"/>
        <w:numPr>
          <w:ilvl w:val="0"/>
          <w:numId w:val="32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Applies knowledge of electronics, motion control, computers, chemistry and Velocity 11 products to the installation, preventative maintenance and repair of Velocity 11 products. </w:t>
      </w:r>
    </w:p>
    <w:p w14:paraId="03C3976B" w14:textId="77777777" w:rsidR="005F5693" w:rsidRDefault="005F5693" w:rsidP="00AD71E1">
      <w:pPr>
        <w:widowControl w:val="0"/>
        <w:numPr>
          <w:ilvl w:val="0"/>
          <w:numId w:val="32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Performs equipment installations and introduces the customer to basic features and functions. </w:t>
      </w:r>
    </w:p>
    <w:p w14:paraId="019490C2" w14:textId="77777777" w:rsidR="005F5693" w:rsidRDefault="005F5693" w:rsidP="00AD71E1">
      <w:pPr>
        <w:widowControl w:val="0"/>
        <w:numPr>
          <w:ilvl w:val="0"/>
          <w:numId w:val="32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Performs preventative maintenance service in a timely manner to meet service contract obligations. </w:t>
      </w:r>
    </w:p>
    <w:p w14:paraId="3B820E63" w14:textId="77777777" w:rsidR="005F5693" w:rsidRDefault="005F5693" w:rsidP="00AD71E1">
      <w:pPr>
        <w:widowControl w:val="0"/>
        <w:numPr>
          <w:ilvl w:val="0"/>
          <w:numId w:val="32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Strives to complete thorough and high quality work, always leaving the equipment in better condition than found. </w:t>
      </w:r>
    </w:p>
    <w:p w14:paraId="076EB061" w14:textId="77777777" w:rsidR="005F5693" w:rsidRDefault="005F5693" w:rsidP="00AD71E1">
      <w:pPr>
        <w:widowControl w:val="0"/>
        <w:numPr>
          <w:ilvl w:val="0"/>
          <w:numId w:val="32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Resolves conflicts and customer dissatisfaction. </w:t>
      </w:r>
    </w:p>
    <w:p w14:paraId="3C7131F6" w14:textId="77777777" w:rsidR="005F5693" w:rsidRPr="00AF5BF9" w:rsidRDefault="005F5693" w:rsidP="00AD71E1">
      <w:pPr>
        <w:widowControl w:val="0"/>
        <w:numPr>
          <w:ilvl w:val="0"/>
          <w:numId w:val="32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Manages, prioritizes and schedules all work to be performed to satisfy internal and external customer demands. </w:t>
      </w:r>
      <w:r w:rsidRPr="00AF5BF9">
        <w:rPr>
          <w:sz w:val="20"/>
          <w:szCs w:val="20"/>
        </w:rPr>
        <w:t>Communicates strategic customer and competitive information and sales leads to the appropriate Sales Account Manager.</w:t>
      </w:r>
    </w:p>
    <w:p w14:paraId="0D643478" w14:textId="77777777" w:rsidR="00AD71E1" w:rsidRDefault="00AD71E1" w:rsidP="007378FA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18B9F549" w14:textId="77777777" w:rsidR="00AD71E1" w:rsidRDefault="00AD71E1" w:rsidP="007378FA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6F7DB7E7" w14:textId="2A64EFD7" w:rsidR="00161EE0" w:rsidRDefault="00E83C26" w:rsidP="007378FA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Velocity 11</w:t>
      </w:r>
      <w:r w:rsidR="00161EE0">
        <w:rPr>
          <w:b/>
          <w:bCs/>
          <w:sz w:val="20"/>
          <w:szCs w:val="20"/>
        </w:rPr>
        <w:t xml:space="preserve"> </w:t>
      </w:r>
      <w:r w:rsidR="00AD71E1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>
        <w:rPr>
          <w:b/>
          <w:bCs/>
          <w:sz w:val="20"/>
          <w:szCs w:val="20"/>
        </w:rPr>
        <w:t>February 23</w:t>
      </w:r>
      <w:r w:rsidRPr="00E83C26">
        <w:rPr>
          <w:b/>
          <w:bCs/>
          <w:sz w:val="20"/>
          <w:szCs w:val="20"/>
          <w:vertAlign w:val="superscript"/>
        </w:rPr>
        <w:t>rd</w:t>
      </w:r>
      <w:r>
        <w:rPr>
          <w:b/>
          <w:bCs/>
          <w:sz w:val="20"/>
          <w:szCs w:val="20"/>
        </w:rPr>
        <w:t xml:space="preserve"> </w:t>
      </w:r>
      <w:r w:rsidR="00AD71E1">
        <w:rPr>
          <w:b/>
          <w:bCs/>
          <w:sz w:val="20"/>
          <w:szCs w:val="20"/>
        </w:rPr>
        <w:t>2005 to</w:t>
      </w:r>
      <w:r w:rsidR="005F5693">
        <w:rPr>
          <w:b/>
          <w:bCs/>
          <w:sz w:val="20"/>
          <w:szCs w:val="20"/>
        </w:rPr>
        <w:t xml:space="preserve"> September 2006</w:t>
      </w:r>
    </w:p>
    <w:p w14:paraId="7D2885A6" w14:textId="3D59952A" w:rsidR="00AD71E1" w:rsidRPr="00AD71E1" w:rsidRDefault="00AD71E1" w:rsidP="007378FA">
      <w:pPr>
        <w:widowControl w:val="0"/>
        <w:autoSpaceDE w:val="0"/>
        <w:autoSpaceDN w:val="0"/>
        <w:adjustRightInd w:val="0"/>
        <w:rPr>
          <w:b/>
          <w:bCs/>
          <w:i/>
          <w:sz w:val="20"/>
          <w:szCs w:val="20"/>
        </w:rPr>
      </w:pPr>
      <w:r w:rsidRPr="00AD71E1">
        <w:rPr>
          <w:b/>
          <w:bCs/>
          <w:i/>
          <w:sz w:val="20"/>
          <w:szCs w:val="20"/>
        </w:rPr>
        <w:t>Field Service Engineer</w:t>
      </w:r>
    </w:p>
    <w:p w14:paraId="4505015E" w14:textId="1E90A213" w:rsidR="00A05A13" w:rsidRPr="00AD71E1" w:rsidRDefault="00A05A13" w:rsidP="00AD71E1">
      <w:pPr>
        <w:pStyle w:val="ListParagraph"/>
        <w:numPr>
          <w:ilvl w:val="0"/>
          <w:numId w:val="33"/>
        </w:numPr>
        <w:jc w:val="both"/>
        <w:rPr>
          <w:sz w:val="21"/>
        </w:rPr>
      </w:pPr>
      <w:r w:rsidRPr="00AD71E1">
        <w:rPr>
          <w:sz w:val="21"/>
        </w:rPr>
        <w:t>Managed entire southern California region, including Amgen as major account. Commanded all aspects of installation, repair, and maintenance across 11 different products.</w:t>
      </w:r>
    </w:p>
    <w:p w14:paraId="6C125514" w14:textId="5F0D98CE" w:rsidR="00A05A13" w:rsidRPr="006A2F35" w:rsidRDefault="00A05A13" w:rsidP="00AD71E1">
      <w:pPr>
        <w:numPr>
          <w:ilvl w:val="0"/>
          <w:numId w:val="33"/>
        </w:numPr>
        <w:jc w:val="both"/>
        <w:rPr>
          <w:sz w:val="21"/>
        </w:rPr>
      </w:pPr>
      <w:r w:rsidRPr="006A2F35">
        <w:rPr>
          <w:sz w:val="21"/>
        </w:rPr>
        <w:t>Managed company’s largest U.S. account of $15M which generated $150,000 to $250,000 in service contract revenue.</w:t>
      </w:r>
    </w:p>
    <w:p w14:paraId="1656C99E" w14:textId="0CCB25C8" w:rsidR="00A05A13" w:rsidRPr="006A2F35" w:rsidRDefault="00A05A13" w:rsidP="00AD71E1">
      <w:pPr>
        <w:numPr>
          <w:ilvl w:val="0"/>
          <w:numId w:val="33"/>
        </w:numPr>
        <w:jc w:val="both"/>
        <w:rPr>
          <w:sz w:val="21"/>
        </w:rPr>
      </w:pPr>
      <w:r w:rsidRPr="006A2F35">
        <w:rPr>
          <w:sz w:val="21"/>
        </w:rPr>
        <w:t>Obtained secret security clearance from Amgen for access into top secret labs with equipment.</w:t>
      </w:r>
    </w:p>
    <w:p w14:paraId="78DBA2C8" w14:textId="77777777" w:rsidR="00AD71E1" w:rsidRDefault="00AD71E1" w:rsidP="007378FA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1A8174DD" w14:textId="33CDCE0A" w:rsidR="007378FA" w:rsidRDefault="007378FA" w:rsidP="007378FA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</w:t>
      </w:r>
      <w:r w:rsidR="00AD71E1">
        <w:rPr>
          <w:b/>
          <w:bCs/>
          <w:sz w:val="20"/>
          <w:szCs w:val="20"/>
        </w:rPr>
        <w:t xml:space="preserve">WC Logistics, Kuwait                                                                                                                  </w:t>
      </w:r>
      <w:r w:rsidR="00AD71E1" w:rsidRPr="00AD71E1">
        <w:rPr>
          <w:b/>
          <w:bCs/>
          <w:sz w:val="20"/>
          <w:szCs w:val="20"/>
        </w:rPr>
        <w:t xml:space="preserve"> </w:t>
      </w:r>
      <w:r w:rsidR="00AD71E1">
        <w:rPr>
          <w:b/>
          <w:bCs/>
          <w:sz w:val="20"/>
          <w:szCs w:val="20"/>
        </w:rPr>
        <w:t>May 2004 to February 2005</w:t>
      </w:r>
    </w:p>
    <w:p w14:paraId="736CFA2E" w14:textId="4CDA0808" w:rsidR="007378FA" w:rsidRPr="00AD71E1" w:rsidRDefault="00AD71E1" w:rsidP="007378FA">
      <w:pPr>
        <w:widowControl w:val="0"/>
        <w:autoSpaceDE w:val="0"/>
        <w:autoSpaceDN w:val="0"/>
        <w:adjustRightInd w:val="0"/>
        <w:rPr>
          <w:b/>
          <w:bCs/>
          <w:i/>
          <w:sz w:val="20"/>
          <w:szCs w:val="20"/>
        </w:rPr>
      </w:pPr>
      <w:r w:rsidRPr="00AD71E1">
        <w:rPr>
          <w:b/>
          <w:bCs/>
          <w:i/>
          <w:sz w:val="20"/>
          <w:szCs w:val="20"/>
        </w:rPr>
        <w:t>Fuel Logistics Manager</w:t>
      </w:r>
      <w:r w:rsidRPr="00AD71E1">
        <w:rPr>
          <w:b/>
          <w:bCs/>
          <w:i/>
          <w:sz w:val="20"/>
          <w:szCs w:val="20"/>
        </w:rPr>
        <w:t xml:space="preserve">  </w:t>
      </w:r>
    </w:p>
    <w:p w14:paraId="7D89E19A" w14:textId="5C313298" w:rsidR="007378FA" w:rsidRPr="00AD71E1" w:rsidRDefault="00E16901" w:rsidP="00F553EC">
      <w:pPr>
        <w:widowControl w:val="0"/>
        <w:numPr>
          <w:ilvl w:val="0"/>
          <w:numId w:val="34"/>
        </w:numPr>
        <w:autoSpaceDE w:val="0"/>
        <w:autoSpaceDN w:val="0"/>
        <w:adjustRightInd w:val="0"/>
        <w:rPr>
          <w:sz w:val="20"/>
          <w:szCs w:val="20"/>
        </w:rPr>
      </w:pPr>
      <w:r w:rsidRPr="00AD71E1">
        <w:rPr>
          <w:sz w:val="20"/>
          <w:szCs w:val="20"/>
        </w:rPr>
        <w:t>Managed a group of 10 people to perform</w:t>
      </w:r>
      <w:r w:rsidR="007378FA" w:rsidRPr="00AD71E1">
        <w:rPr>
          <w:sz w:val="20"/>
          <w:szCs w:val="20"/>
        </w:rPr>
        <w:t xml:space="preserve"> preliminary inspections and diagnostics on fuel trucks and </w:t>
      </w:r>
      <w:r w:rsidR="00AD71E1" w:rsidRPr="00AD71E1">
        <w:rPr>
          <w:sz w:val="20"/>
          <w:szCs w:val="20"/>
        </w:rPr>
        <w:t>equipment to</w:t>
      </w:r>
      <w:r w:rsidR="007378FA" w:rsidRPr="00AD71E1">
        <w:rPr>
          <w:sz w:val="20"/>
          <w:szCs w:val="20"/>
        </w:rPr>
        <w:t xml:space="preserve"> make sure that they</w:t>
      </w:r>
      <w:r w:rsidR="00051473">
        <w:rPr>
          <w:sz w:val="20"/>
          <w:szCs w:val="20"/>
        </w:rPr>
        <w:t xml:space="preserve"> </w:t>
      </w:r>
      <w:r w:rsidR="007378FA" w:rsidRPr="00AD71E1">
        <w:rPr>
          <w:sz w:val="20"/>
          <w:szCs w:val="20"/>
        </w:rPr>
        <w:t>are perfo</w:t>
      </w:r>
      <w:r w:rsidR="000601B7" w:rsidRPr="00AD71E1">
        <w:rPr>
          <w:sz w:val="20"/>
          <w:szCs w:val="20"/>
        </w:rPr>
        <w:t>rming correctly and accurately to deliver fuel to the US Military forces in Iraq.</w:t>
      </w:r>
      <w:r w:rsidR="00A05A13" w:rsidRPr="00AD71E1">
        <w:rPr>
          <w:sz w:val="20"/>
          <w:szCs w:val="20"/>
        </w:rPr>
        <w:t xml:space="preserve"> </w:t>
      </w:r>
    </w:p>
    <w:p w14:paraId="2DA0BC3E" w14:textId="77777777" w:rsidR="00A05A13" w:rsidRPr="007378FA" w:rsidRDefault="00A05A13" w:rsidP="007378FA">
      <w:pPr>
        <w:widowControl w:val="0"/>
        <w:autoSpaceDE w:val="0"/>
        <w:autoSpaceDN w:val="0"/>
        <w:adjustRightInd w:val="0"/>
        <w:ind w:left="192"/>
        <w:rPr>
          <w:sz w:val="20"/>
          <w:szCs w:val="20"/>
        </w:rPr>
      </w:pPr>
    </w:p>
    <w:p w14:paraId="0A627490" w14:textId="3F57D693" w:rsidR="004D4832" w:rsidRDefault="004D4832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Zymark</w:t>
      </w:r>
      <w:r w:rsidR="006B4EE6">
        <w:rPr>
          <w:b/>
          <w:bCs/>
          <w:sz w:val="20"/>
          <w:szCs w:val="20"/>
        </w:rPr>
        <w:t>/Caliper</w:t>
      </w:r>
      <w:r>
        <w:rPr>
          <w:b/>
          <w:bCs/>
          <w:sz w:val="20"/>
          <w:szCs w:val="20"/>
        </w:rPr>
        <w:t xml:space="preserve"> Corporation</w:t>
      </w:r>
      <w:r w:rsidR="007378FA">
        <w:rPr>
          <w:b/>
          <w:bCs/>
          <w:sz w:val="20"/>
          <w:szCs w:val="20"/>
        </w:rPr>
        <w:tab/>
      </w:r>
      <w:r w:rsidR="007378FA">
        <w:rPr>
          <w:b/>
          <w:bCs/>
          <w:sz w:val="20"/>
          <w:szCs w:val="20"/>
        </w:rPr>
        <w:tab/>
      </w:r>
      <w:r w:rsidR="007378FA">
        <w:rPr>
          <w:b/>
          <w:bCs/>
          <w:sz w:val="20"/>
          <w:szCs w:val="20"/>
        </w:rPr>
        <w:tab/>
      </w:r>
      <w:r w:rsidR="007378FA">
        <w:rPr>
          <w:b/>
          <w:bCs/>
          <w:sz w:val="20"/>
          <w:szCs w:val="20"/>
        </w:rPr>
        <w:tab/>
      </w:r>
      <w:r w:rsidR="007378FA">
        <w:rPr>
          <w:b/>
          <w:bCs/>
          <w:sz w:val="20"/>
          <w:szCs w:val="20"/>
        </w:rPr>
        <w:tab/>
      </w:r>
      <w:r w:rsidR="007378FA">
        <w:rPr>
          <w:b/>
          <w:bCs/>
          <w:sz w:val="20"/>
          <w:szCs w:val="20"/>
        </w:rPr>
        <w:tab/>
      </w:r>
      <w:r w:rsidR="00AD71E1">
        <w:rPr>
          <w:b/>
          <w:bCs/>
          <w:sz w:val="20"/>
          <w:szCs w:val="20"/>
        </w:rPr>
        <w:t xml:space="preserve">                    </w:t>
      </w:r>
      <w:r w:rsidR="007378FA">
        <w:rPr>
          <w:b/>
          <w:bCs/>
          <w:sz w:val="20"/>
          <w:szCs w:val="20"/>
        </w:rPr>
        <w:t>February 27 2001 to</w:t>
      </w:r>
      <w:r>
        <w:rPr>
          <w:b/>
          <w:bCs/>
          <w:sz w:val="20"/>
          <w:szCs w:val="20"/>
        </w:rPr>
        <w:t xml:space="preserve"> May 2004 </w:t>
      </w:r>
    </w:p>
    <w:p w14:paraId="1B08B5D6" w14:textId="33257720" w:rsidR="00AD71E1" w:rsidRPr="00AD71E1" w:rsidRDefault="00AD71E1">
      <w:pPr>
        <w:widowControl w:val="0"/>
        <w:autoSpaceDE w:val="0"/>
        <w:autoSpaceDN w:val="0"/>
        <w:adjustRightInd w:val="0"/>
        <w:rPr>
          <w:b/>
          <w:bCs/>
          <w:i/>
          <w:sz w:val="20"/>
          <w:szCs w:val="20"/>
        </w:rPr>
      </w:pPr>
      <w:r w:rsidRPr="00AD71E1">
        <w:rPr>
          <w:b/>
          <w:bCs/>
          <w:i/>
          <w:sz w:val="20"/>
          <w:szCs w:val="20"/>
        </w:rPr>
        <w:t>Field Service Engineer</w:t>
      </w:r>
    </w:p>
    <w:p w14:paraId="432A6FCE" w14:textId="77777777" w:rsidR="00AD71E1" w:rsidRDefault="00A05A13" w:rsidP="00AD71E1">
      <w:pPr>
        <w:pStyle w:val="ListParagraph"/>
        <w:numPr>
          <w:ilvl w:val="0"/>
          <w:numId w:val="34"/>
        </w:numPr>
        <w:jc w:val="both"/>
        <w:rPr>
          <w:sz w:val="21"/>
        </w:rPr>
      </w:pPr>
      <w:r w:rsidRPr="00AD71E1">
        <w:rPr>
          <w:sz w:val="21"/>
        </w:rPr>
        <w:t xml:space="preserve">Delivered full range of equipment management services, from on-site installation and preventive maintenance to repair, sales, and upgrades for a diverse set of robotic laboratory automation systems and workstations in 11+ states. </w:t>
      </w:r>
    </w:p>
    <w:p w14:paraId="7E1E6A36" w14:textId="4E101AE3" w:rsidR="00A05A13" w:rsidRPr="00AD71E1" w:rsidRDefault="00A05A13" w:rsidP="00AD71E1">
      <w:pPr>
        <w:pStyle w:val="ListParagraph"/>
        <w:numPr>
          <w:ilvl w:val="0"/>
          <w:numId w:val="34"/>
        </w:numPr>
        <w:jc w:val="both"/>
        <w:rPr>
          <w:sz w:val="21"/>
        </w:rPr>
      </w:pPr>
      <w:r w:rsidRPr="00AD71E1">
        <w:rPr>
          <w:sz w:val="21"/>
        </w:rPr>
        <w:t>Orchestrated complex schedules to ensure continuous service to customers. Maintained current knowledge base of existing and emerging technologies.</w:t>
      </w:r>
    </w:p>
    <w:p w14:paraId="6FDD98C5" w14:textId="77777777" w:rsidR="00A05A13" w:rsidRDefault="00A05A13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233AA0D9" w14:textId="24276FB0" w:rsidR="004D4832" w:rsidRDefault="004D4832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United States Navy</w:t>
      </w:r>
      <w:r w:rsidR="00AD71E1">
        <w:rPr>
          <w:b/>
          <w:bCs/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>USS David R Ray DD 971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AD71E1">
        <w:rPr>
          <w:b/>
          <w:bCs/>
          <w:sz w:val="20"/>
          <w:szCs w:val="20"/>
        </w:rPr>
        <w:t xml:space="preserve">                              </w:t>
      </w:r>
      <w:r>
        <w:rPr>
          <w:b/>
          <w:bCs/>
          <w:sz w:val="20"/>
          <w:szCs w:val="20"/>
        </w:rPr>
        <w:t>November 1996 to February 2001</w:t>
      </w:r>
    </w:p>
    <w:p w14:paraId="5EA893CA" w14:textId="41CE3541" w:rsidR="00AD71E1" w:rsidRPr="00AD71E1" w:rsidRDefault="00AD71E1">
      <w:pPr>
        <w:widowControl w:val="0"/>
        <w:autoSpaceDE w:val="0"/>
        <w:autoSpaceDN w:val="0"/>
        <w:adjustRightInd w:val="0"/>
        <w:rPr>
          <w:i/>
          <w:sz w:val="20"/>
          <w:szCs w:val="20"/>
        </w:rPr>
      </w:pPr>
      <w:r w:rsidRPr="00AD71E1">
        <w:rPr>
          <w:b/>
          <w:bCs/>
          <w:i/>
          <w:sz w:val="20"/>
          <w:szCs w:val="20"/>
        </w:rPr>
        <w:t>Electronic Technician</w:t>
      </w:r>
    </w:p>
    <w:p w14:paraId="1B39723C" w14:textId="77777777" w:rsidR="004D4832" w:rsidRDefault="004D4832" w:rsidP="00AD71E1">
      <w:pPr>
        <w:widowControl w:val="0"/>
        <w:numPr>
          <w:ilvl w:val="0"/>
          <w:numId w:val="36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Application of knowledge and skills in electricity and electronic to test and troubleshoot both analog and digital electronic equipment to the component level.  </w:t>
      </w:r>
    </w:p>
    <w:p w14:paraId="05E033A1" w14:textId="77777777" w:rsidR="004D4832" w:rsidRDefault="004D4832" w:rsidP="00AD71E1">
      <w:pPr>
        <w:widowControl w:val="0"/>
        <w:numPr>
          <w:ilvl w:val="0"/>
          <w:numId w:val="36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Operate, repair, calibrate and perform maintenance on weapon control systems and associated test equipment, fire control systems, telemetry equipment missiles and associated support equipment.  </w:t>
      </w:r>
    </w:p>
    <w:p w14:paraId="05295413" w14:textId="77777777" w:rsidR="004D4832" w:rsidRDefault="004D4832" w:rsidP="00AD71E1">
      <w:pPr>
        <w:widowControl w:val="0"/>
        <w:numPr>
          <w:ilvl w:val="0"/>
          <w:numId w:val="36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Perform preventive maintenance following standard checkout procedures to locate and repair system malfunctions.  </w:t>
      </w:r>
    </w:p>
    <w:p w14:paraId="1D8B134D" w14:textId="77777777" w:rsidR="004D4832" w:rsidRDefault="004D4832" w:rsidP="00AD71E1">
      <w:pPr>
        <w:widowControl w:val="0"/>
        <w:numPr>
          <w:ilvl w:val="0"/>
          <w:numId w:val="36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Tests, aligns and adjusts circuits and power supplies.  Use test equipment including: voltmeters, oscilloscopes, and signal generators. </w:t>
      </w:r>
    </w:p>
    <w:p w14:paraId="7B7045DD" w14:textId="77777777" w:rsidR="004D4832" w:rsidRDefault="004D4832" w:rsidP="00AD71E1">
      <w:pPr>
        <w:widowControl w:val="0"/>
        <w:numPr>
          <w:ilvl w:val="0"/>
          <w:numId w:val="36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Fabricate, maintain and install electrical/electronic cable assemblies.  </w:t>
      </w:r>
    </w:p>
    <w:p w14:paraId="1D3527C6" w14:textId="77777777" w:rsidR="004D4832" w:rsidRDefault="004D4832" w:rsidP="00AD71E1">
      <w:pPr>
        <w:widowControl w:val="0"/>
        <w:numPr>
          <w:ilvl w:val="0"/>
          <w:numId w:val="36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Ran over 100 different operational test with 6 different pieces of equipment on a $12,000,000 electronic, robotic and mechanical piece of defense weaponry. </w:t>
      </w:r>
    </w:p>
    <w:p w14:paraId="1CE73045" w14:textId="77777777" w:rsidR="00AD71E1" w:rsidRDefault="00AD71E1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1B438D68" w14:textId="11ABDD44" w:rsidR="004D4832" w:rsidRDefault="00AD71E1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Rockwell International</w:t>
      </w:r>
      <w:r w:rsidR="004D4832">
        <w:rPr>
          <w:b/>
          <w:bCs/>
          <w:sz w:val="20"/>
          <w:szCs w:val="20"/>
        </w:rPr>
        <w:tab/>
      </w:r>
      <w:r w:rsidR="004D4832">
        <w:rPr>
          <w:b/>
          <w:bCs/>
          <w:sz w:val="20"/>
          <w:szCs w:val="20"/>
        </w:rPr>
        <w:tab/>
      </w:r>
      <w:r w:rsidR="004D4832">
        <w:rPr>
          <w:b/>
          <w:bCs/>
          <w:sz w:val="20"/>
          <w:szCs w:val="20"/>
        </w:rPr>
        <w:tab/>
      </w:r>
      <w:r w:rsidR="004D4832">
        <w:rPr>
          <w:b/>
          <w:bCs/>
          <w:sz w:val="20"/>
          <w:szCs w:val="20"/>
        </w:rPr>
        <w:tab/>
      </w:r>
      <w:r w:rsidR="004D4832">
        <w:rPr>
          <w:b/>
          <w:bCs/>
          <w:sz w:val="20"/>
          <w:szCs w:val="20"/>
        </w:rPr>
        <w:tab/>
      </w:r>
      <w:r w:rsidR="004D4832">
        <w:rPr>
          <w:b/>
          <w:bCs/>
          <w:sz w:val="20"/>
          <w:szCs w:val="20"/>
        </w:rPr>
        <w:tab/>
      </w:r>
      <w:r w:rsidR="004D4832">
        <w:rPr>
          <w:b/>
          <w:bCs/>
          <w:sz w:val="20"/>
          <w:szCs w:val="20"/>
        </w:rPr>
        <w:tab/>
      </w:r>
      <w:r w:rsidR="004D4832">
        <w:rPr>
          <w:b/>
          <w:bCs/>
          <w:sz w:val="20"/>
          <w:szCs w:val="20"/>
        </w:rPr>
        <w:tab/>
      </w:r>
      <w:r w:rsidR="004D4832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 xml:space="preserve">                       1994 to </w:t>
      </w:r>
      <w:r w:rsidR="004D4832">
        <w:rPr>
          <w:b/>
          <w:bCs/>
          <w:sz w:val="20"/>
          <w:szCs w:val="20"/>
        </w:rPr>
        <w:t>1995</w:t>
      </w:r>
    </w:p>
    <w:p w14:paraId="0CA5D8AB" w14:textId="2EA902E9" w:rsidR="00AD71E1" w:rsidRPr="00AD71E1" w:rsidRDefault="00AD71E1">
      <w:pPr>
        <w:widowControl w:val="0"/>
        <w:autoSpaceDE w:val="0"/>
        <w:autoSpaceDN w:val="0"/>
        <w:adjustRightInd w:val="0"/>
        <w:rPr>
          <w:b/>
          <w:i/>
          <w:sz w:val="20"/>
          <w:szCs w:val="20"/>
        </w:rPr>
      </w:pPr>
      <w:r w:rsidRPr="00AD71E1">
        <w:rPr>
          <w:b/>
          <w:i/>
          <w:sz w:val="20"/>
          <w:szCs w:val="20"/>
        </w:rPr>
        <w:t>Quality Control Line Agent</w:t>
      </w:r>
    </w:p>
    <w:p w14:paraId="09948449" w14:textId="401FB26C" w:rsidR="004D4832" w:rsidRDefault="00AD71E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A f</w:t>
      </w:r>
      <w:r w:rsidR="004D4832">
        <w:rPr>
          <w:sz w:val="20"/>
          <w:szCs w:val="20"/>
        </w:rPr>
        <w:t>inal fin</w:t>
      </w:r>
      <w:r>
        <w:rPr>
          <w:sz w:val="20"/>
          <w:szCs w:val="20"/>
        </w:rPr>
        <w:t xml:space="preserve">isher on Press line </w:t>
      </w:r>
      <w:r w:rsidR="004D4832">
        <w:rPr>
          <w:sz w:val="20"/>
          <w:szCs w:val="20"/>
        </w:rPr>
        <w:t>responsible for the quality assurance of thousands of large and small parts for automobiles.</w:t>
      </w:r>
    </w:p>
    <w:p w14:paraId="09543C3E" w14:textId="77777777" w:rsidR="00AD71E1" w:rsidRDefault="00AD71E1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21A38C29" w14:textId="77777777" w:rsidR="004D4832" w:rsidRDefault="004D4832" w:rsidP="00AD71E1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Computer skills</w:t>
      </w:r>
    </w:p>
    <w:p w14:paraId="1A44B7BF" w14:textId="77777777" w:rsidR="004D4832" w:rsidRDefault="004D48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Majority of programming knowledge for the movement and positions of the Robots and there respected parts. Able to work with all windows applications.</w:t>
      </w:r>
    </w:p>
    <w:p w14:paraId="1B0CBF37" w14:textId="77777777" w:rsidR="00AD71E1" w:rsidRDefault="00AD71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5949CC5D" w14:textId="77777777" w:rsidR="004D4832" w:rsidRDefault="004D4832" w:rsidP="00AD71E1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Education</w:t>
      </w:r>
    </w:p>
    <w:p w14:paraId="5C4753D1" w14:textId="77777777" w:rsidR="00AD71E1" w:rsidRDefault="00AD71E1" w:rsidP="00AD71E1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7F31EB8A" w14:textId="77777777" w:rsidR="00527749" w:rsidRDefault="00527749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2005 </w:t>
      </w:r>
      <w:r>
        <w:rPr>
          <w:sz w:val="20"/>
          <w:szCs w:val="20"/>
        </w:rPr>
        <w:tab/>
        <w:t>8 weeks of system and component training on Velocity 11 equipment.</w:t>
      </w:r>
    </w:p>
    <w:p w14:paraId="39261295" w14:textId="77777777" w:rsidR="004D4832" w:rsidRDefault="004D48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2003</w:t>
      </w:r>
      <w:r>
        <w:rPr>
          <w:sz w:val="20"/>
          <w:szCs w:val="20"/>
        </w:rPr>
        <w:tab/>
        <w:t>A+ course for a certification, but haven't taken the test.</w:t>
      </w:r>
    </w:p>
    <w:p w14:paraId="04A3A4F1" w14:textId="77777777" w:rsidR="004D4832" w:rsidRDefault="004D4832" w:rsidP="00E16901">
      <w:pPr>
        <w:widowControl w:val="0"/>
        <w:autoSpaceDE w:val="0"/>
        <w:autoSpaceDN w:val="0"/>
        <w:adjustRightInd w:val="0"/>
        <w:ind w:left="720" w:hanging="720"/>
        <w:rPr>
          <w:sz w:val="20"/>
          <w:szCs w:val="20"/>
        </w:rPr>
      </w:pPr>
      <w:r>
        <w:rPr>
          <w:sz w:val="20"/>
          <w:szCs w:val="20"/>
        </w:rPr>
        <w:t>2002</w:t>
      </w:r>
      <w:r>
        <w:rPr>
          <w:sz w:val="20"/>
          <w:szCs w:val="20"/>
        </w:rPr>
        <w:tab/>
        <w:t xml:space="preserve">12 Training courses at least 1 week each for the maintenance, Troubleshooting, programming and </w:t>
      </w:r>
      <w:r w:rsidR="00E16901">
        <w:rPr>
          <w:sz w:val="20"/>
          <w:szCs w:val="20"/>
        </w:rPr>
        <w:t xml:space="preserve">   </w:t>
      </w:r>
      <w:r>
        <w:rPr>
          <w:sz w:val="20"/>
          <w:szCs w:val="20"/>
        </w:rPr>
        <w:t>installation of Zymark equipment</w:t>
      </w:r>
    </w:p>
    <w:p w14:paraId="14FB579E" w14:textId="77777777" w:rsidR="004D4832" w:rsidRDefault="004D48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2000</w:t>
      </w:r>
      <w:r>
        <w:rPr>
          <w:sz w:val="20"/>
          <w:szCs w:val="20"/>
        </w:rPr>
        <w:tab/>
        <w:t>Completed the Navy Apprenticeship to achieve Electrical Mechanical Journeyman Status</w:t>
      </w:r>
    </w:p>
    <w:p w14:paraId="095D065E" w14:textId="77777777" w:rsidR="004D4832" w:rsidRDefault="004D48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1999</w:t>
      </w:r>
      <w:r>
        <w:rPr>
          <w:sz w:val="20"/>
          <w:szCs w:val="20"/>
        </w:rPr>
        <w:tab/>
        <w:t>Target Acquisition System Operator San Diego, CA.</w:t>
      </w:r>
    </w:p>
    <w:p w14:paraId="50C9FFF1" w14:textId="77777777" w:rsidR="004D4832" w:rsidRDefault="004D48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1998</w:t>
      </w:r>
      <w:r>
        <w:rPr>
          <w:sz w:val="20"/>
          <w:szCs w:val="20"/>
        </w:rPr>
        <w:tab/>
        <w:t>Fire preventive sprinkler schools San Diego, CA.</w:t>
      </w:r>
    </w:p>
    <w:p w14:paraId="706C9870" w14:textId="77777777" w:rsidR="004D4832" w:rsidRDefault="004D48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1997</w:t>
      </w:r>
      <w:r>
        <w:rPr>
          <w:sz w:val="20"/>
          <w:szCs w:val="20"/>
        </w:rPr>
        <w:tab/>
        <w:t>Close-In Weapon System (CIWS) MK-15 MOD-11/14 Operator and Maintenance</w:t>
      </w:r>
    </w:p>
    <w:p w14:paraId="1121035E" w14:textId="77777777" w:rsidR="004D4832" w:rsidRDefault="004D48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1995</w:t>
      </w:r>
      <w:r>
        <w:rPr>
          <w:sz w:val="20"/>
          <w:szCs w:val="20"/>
        </w:rPr>
        <w:tab/>
        <w:t>Fire Controlman, Class A, School Strand</w:t>
      </w:r>
    </w:p>
    <w:p w14:paraId="3A8AD83C" w14:textId="77777777" w:rsidR="004D4832" w:rsidRDefault="004D48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1996</w:t>
      </w:r>
      <w:r>
        <w:rPr>
          <w:sz w:val="20"/>
          <w:szCs w:val="20"/>
        </w:rPr>
        <w:tab/>
        <w:t>Technical Core Electronics Technician/Fire Control Technician</w:t>
      </w:r>
    </w:p>
    <w:p w14:paraId="7B963A47" w14:textId="77777777" w:rsidR="004D4832" w:rsidRDefault="004D48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1994</w:t>
      </w:r>
      <w:r>
        <w:rPr>
          <w:sz w:val="20"/>
          <w:szCs w:val="20"/>
        </w:rPr>
        <w:tab/>
        <w:t>34 Credit Hours acquired at Rankin Technical College in St Louis, MO.</w:t>
      </w:r>
    </w:p>
    <w:sectPr w:rsidR="004D4832" w:rsidSect="00AD71E1">
      <w:pgSz w:w="12240" w:h="15840"/>
      <w:pgMar w:top="720" w:right="990" w:bottom="1440" w:left="10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2006"/>
    <w:multiLevelType w:val="hybridMultilevel"/>
    <w:tmpl w:val="2A1E3D6C"/>
    <w:lvl w:ilvl="0" w:tplc="17A0BC1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43108"/>
    <w:multiLevelType w:val="hybridMultilevel"/>
    <w:tmpl w:val="6A2806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BC5471"/>
    <w:multiLevelType w:val="singleLevel"/>
    <w:tmpl w:val="3F1A3714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17135827"/>
    <w:multiLevelType w:val="multilevel"/>
    <w:tmpl w:val="94CCDC24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F4179E"/>
    <w:multiLevelType w:val="hybridMultilevel"/>
    <w:tmpl w:val="9864E0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771AE2"/>
    <w:multiLevelType w:val="hybridMultilevel"/>
    <w:tmpl w:val="128A770C"/>
    <w:lvl w:ilvl="0" w:tplc="F1ACE21C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455997"/>
    <w:multiLevelType w:val="hybridMultilevel"/>
    <w:tmpl w:val="B3927DA0"/>
    <w:lvl w:ilvl="0" w:tplc="14A4300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BD1655"/>
    <w:multiLevelType w:val="hybridMultilevel"/>
    <w:tmpl w:val="A8F076BC"/>
    <w:lvl w:ilvl="0" w:tplc="4404A60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3E5ECF"/>
    <w:multiLevelType w:val="hybridMultilevel"/>
    <w:tmpl w:val="F75289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EB42E4"/>
    <w:multiLevelType w:val="hybridMultilevel"/>
    <w:tmpl w:val="A918A6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A860927"/>
    <w:multiLevelType w:val="singleLevel"/>
    <w:tmpl w:val="3F1A3714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40D44C2E"/>
    <w:multiLevelType w:val="hybridMultilevel"/>
    <w:tmpl w:val="C188050E"/>
    <w:lvl w:ilvl="0" w:tplc="9FDC69D0">
      <w:start w:val="1"/>
      <w:numFmt w:val="decimal"/>
      <w:lvlText w:val="%1"/>
      <w:lvlJc w:val="left"/>
      <w:pPr>
        <w:ind w:left="720" w:hanging="525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2">
    <w:nsid w:val="411A38E5"/>
    <w:multiLevelType w:val="hybridMultilevel"/>
    <w:tmpl w:val="94CCDC24"/>
    <w:lvl w:ilvl="0" w:tplc="33E8987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4A075D8"/>
    <w:multiLevelType w:val="hybridMultilevel"/>
    <w:tmpl w:val="C7581EAA"/>
    <w:lvl w:ilvl="0" w:tplc="45E4C4C2">
      <w:start w:val="1"/>
      <w:numFmt w:val="decimal"/>
      <w:lvlText w:val="%1"/>
      <w:lvlJc w:val="left"/>
      <w:pPr>
        <w:tabs>
          <w:tab w:val="num" w:pos="588"/>
        </w:tabs>
        <w:ind w:left="588" w:hanging="396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  <w:rPr>
        <w:rFonts w:cs="Times New Roman"/>
      </w:rPr>
    </w:lvl>
  </w:abstractNum>
  <w:abstractNum w:abstractNumId="14">
    <w:nsid w:val="4D3E0A10"/>
    <w:multiLevelType w:val="hybridMultilevel"/>
    <w:tmpl w:val="39FA73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3D22BD"/>
    <w:multiLevelType w:val="hybridMultilevel"/>
    <w:tmpl w:val="A7304F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4B26BDD"/>
    <w:multiLevelType w:val="hybridMultilevel"/>
    <w:tmpl w:val="7788FC6E"/>
    <w:lvl w:ilvl="0" w:tplc="A3EAE9AE">
      <w:start w:val="1"/>
      <w:numFmt w:val="decimal"/>
      <w:lvlText w:val="%1"/>
      <w:lvlJc w:val="left"/>
      <w:pPr>
        <w:tabs>
          <w:tab w:val="num" w:pos="552"/>
        </w:tabs>
        <w:ind w:left="55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  <w:rPr>
        <w:rFonts w:cs="Times New Roman"/>
      </w:rPr>
    </w:lvl>
  </w:abstractNum>
  <w:abstractNum w:abstractNumId="17">
    <w:nsid w:val="6BB25463"/>
    <w:multiLevelType w:val="singleLevel"/>
    <w:tmpl w:val="C84238E0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7A7B110E"/>
    <w:multiLevelType w:val="hybridMultilevel"/>
    <w:tmpl w:val="5B4CCB34"/>
    <w:lvl w:ilvl="0" w:tplc="FA5AE2AE">
      <w:start w:val="1"/>
      <w:numFmt w:val="decimal"/>
      <w:lvlText w:val="%1"/>
      <w:lvlJc w:val="left"/>
      <w:pPr>
        <w:ind w:left="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80" w:hanging="180"/>
      </w:pPr>
      <w:rPr>
        <w:rFonts w:cs="Times New Roman"/>
      </w:rPr>
    </w:lvl>
  </w:abstractNum>
  <w:num w:numId="1">
    <w:abstractNumId w:val="17"/>
  </w:num>
  <w:num w:numId="2">
    <w:abstractNumId w:val="17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7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7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7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7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  <w:lvlOverride w:ilvl="0">
      <w:lvl w:ilvl="0">
        <w:start w:val="8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2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3"/>
  </w:num>
  <w:num w:numId="22">
    <w:abstractNumId w:val="7"/>
  </w:num>
  <w:num w:numId="23">
    <w:abstractNumId w:val="16"/>
  </w:num>
  <w:num w:numId="24">
    <w:abstractNumId w:val="6"/>
  </w:num>
  <w:num w:numId="25">
    <w:abstractNumId w:val="12"/>
  </w:num>
  <w:num w:numId="26">
    <w:abstractNumId w:val="3"/>
  </w:num>
  <w:num w:numId="27">
    <w:abstractNumId w:val="5"/>
  </w:num>
  <w:num w:numId="28">
    <w:abstractNumId w:val="1"/>
  </w:num>
  <w:num w:numId="29">
    <w:abstractNumId w:val="18"/>
  </w:num>
  <w:num w:numId="30">
    <w:abstractNumId w:val="8"/>
  </w:num>
  <w:num w:numId="31">
    <w:abstractNumId w:val="0"/>
  </w:num>
  <w:num w:numId="32">
    <w:abstractNumId w:val="9"/>
  </w:num>
  <w:num w:numId="33">
    <w:abstractNumId w:val="15"/>
  </w:num>
  <w:num w:numId="34">
    <w:abstractNumId w:val="14"/>
  </w:num>
  <w:num w:numId="35">
    <w:abstractNumId w:val="11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832"/>
    <w:rsid w:val="00051473"/>
    <w:rsid w:val="00052354"/>
    <w:rsid w:val="000601B7"/>
    <w:rsid w:val="00082EFD"/>
    <w:rsid w:val="001447F2"/>
    <w:rsid w:val="00161EE0"/>
    <w:rsid w:val="001E6268"/>
    <w:rsid w:val="0027648F"/>
    <w:rsid w:val="003170F0"/>
    <w:rsid w:val="00395D3D"/>
    <w:rsid w:val="003975BF"/>
    <w:rsid w:val="004D4832"/>
    <w:rsid w:val="00527749"/>
    <w:rsid w:val="005F5693"/>
    <w:rsid w:val="006A2F35"/>
    <w:rsid w:val="006B4EE6"/>
    <w:rsid w:val="007378FA"/>
    <w:rsid w:val="008359CC"/>
    <w:rsid w:val="009B6B91"/>
    <w:rsid w:val="00A05A13"/>
    <w:rsid w:val="00A24DBF"/>
    <w:rsid w:val="00A410B9"/>
    <w:rsid w:val="00A47922"/>
    <w:rsid w:val="00A54D3A"/>
    <w:rsid w:val="00A953F7"/>
    <w:rsid w:val="00AD71E1"/>
    <w:rsid w:val="00AF5BF9"/>
    <w:rsid w:val="00B55D4F"/>
    <w:rsid w:val="00C47C99"/>
    <w:rsid w:val="00D22715"/>
    <w:rsid w:val="00D33DD0"/>
    <w:rsid w:val="00D607FE"/>
    <w:rsid w:val="00DB5520"/>
    <w:rsid w:val="00E16901"/>
    <w:rsid w:val="00E55A70"/>
    <w:rsid w:val="00E67DA5"/>
    <w:rsid w:val="00E83C26"/>
    <w:rsid w:val="00F9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2C8D80"/>
  <w14:defaultImageDpi w14:val="0"/>
  <w15:docId w15:val="{66439D14-BFE6-4D8F-9842-F7B1AD82D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Virgil B</vt:lpstr>
    </vt:vector>
  </TitlesOfParts>
  <Company/>
  <LinksUpToDate>false</LinksUpToDate>
  <CharactersWithSpaces>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Virgil B</dc:title>
  <dc:subject/>
  <dc:creator>Virgil Bergkoetter</dc:creator>
  <cp:keywords/>
  <dc:description/>
  <cp:lastModifiedBy>Scott Reph</cp:lastModifiedBy>
  <cp:revision>2</cp:revision>
  <dcterms:created xsi:type="dcterms:W3CDTF">2015-05-11T19:00:00Z</dcterms:created>
  <dcterms:modified xsi:type="dcterms:W3CDTF">2015-05-11T19:00:00Z</dcterms:modified>
</cp:coreProperties>
</file>